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《</w:t>
      </w:r>
      <w:r>
        <w:rPr>
          <w:rFonts w:hint="eastAsia"/>
          <w:b/>
          <w:bCs/>
          <w:sz w:val="32"/>
          <w:szCs w:val="32"/>
          <w:lang w:val="en-US" w:eastAsia="zh-CN"/>
        </w:rPr>
        <w:t>红楼梦</w:t>
      </w:r>
      <w:r>
        <w:rPr>
          <w:rFonts w:hint="eastAsia"/>
          <w:b/>
          <w:bCs/>
          <w:sz w:val="32"/>
          <w:szCs w:val="32"/>
          <w:lang w:eastAsia="zh-CN"/>
        </w:rPr>
        <w:t>》</w:t>
      </w:r>
      <w:r>
        <w:rPr>
          <w:rFonts w:hint="eastAsia"/>
          <w:b/>
          <w:bCs/>
          <w:sz w:val="32"/>
          <w:szCs w:val="32"/>
          <w:lang w:val="en-US" w:eastAsia="zh-CN"/>
        </w:rPr>
        <w:t>的中式生活美学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如果说每个中国人心中都有一座传统文化的高峰，我心中的高峰一定属于《红楼梦》。从87版的电视剧，到曹雪芹的大部头，这部作品不管在什么年龄段去欣赏，永远有新的收获！一部《红楼梦》，儒家为它提供了深情，道家提供了灵性，佛家提供了悲悯，全面诠释了中国传统价值观体系，让读者真切感受着中华文化和精神和魅力。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《红楼梦》展现着纷繁复杂的中华文化体系，没有一定的功力是不能完整地欣赏它的美的。我个人关注的点都是妥妥的女性角度，怎么吃才有文化，怎么穿才有风格，太太小姐都住什么样的房间，空间布置怎么体现人物的性格？体现在衣食住用等方面的中式生活美学，在潜移默化中让我提升了文化自信，期待自己能做一个懂得生活趣味、经营生活品位的人。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先来看看《红楼梦》里美轮美奂的服饰美学，看看曹雪芹用刺绣一样的文字，为书里的人物绣出的一件件华服。薛宝钗下雪天穿过这样一件外衣：莲青斗纹锦上添花洋线番羓丝鹤氅，作者用了十三个字作定语，分了五个层次，依次是颜色+纹样+工艺+质地+款式，把一件衣服精雕细刻地说完整了。这是一件蓝紫色的、织着传统斗纹纹样的、采用西洋特别织造技术的、含有进口羊绒成分的鹤氅。所谓鹤氅，是一种传统的宽袍大袖的袍子。再看看入冬后，王熙凤这套居家行头：头上戴着秋板貂鼠昭君套，身上罩着石青缂丝灰鼠披风，下身是大红洋绉银鼠皮裙。一身上下，不是缂丝就是裘皮，缂丝是一种极为贵重的丝质品，它采用“通经断纬”这种特殊织造方法，所以织出来的花纹有立体感，有特别的艺术效果。又因为极为费工，极为昂贵，所以民间说，一寸缂丝一寸金。凤姐儿的服饰不但面料奢华，更是色彩鲜艳。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虽然只是两身衣服的描写，却将当时服饰工艺的先进、荣宁二府的经济实力呈现出来，更是将薛宝钗的品味高级、王熙凤的讲究排场烘托的淋漓尽致，读者感叹的不仅是文字的魅力，对中国传统织造工艺的敬仰油然而生。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 xml:space="preserve">    服饰都讲究至此，在吃的方面更是远远超出了口腹之欲。《红楼梦》中的饮食追求，至少包含了三层境界。一是吃应季食物。比如一入秋，从精致小吃到饕餮大餐，样样都是秋色秋香。众人游大观园，先上两样小点心：藕粉桂糖糕和松瓤鹅油卷。藕粉、桂花、松子，都是秋色秋香。大观园里起诗社，菊花诗会伴着盛大的螃蟹宴，这才不辜负了秋天。二是追求综合感官享受。就拿贾母的元宵节家宴来说，席面是经过精心设计的。别的不说，只看这几样细节：第一，玲珑的山石盆景，青苔温润，鲜花开放，在北方的大冬天里，是视觉的惊喜；第二，雅致的的香具，焚着百合宫香，是嗅觉的满足；第三，精致考究的古董茶具，烹着各种名茶，是味觉的享受。第四，进餐全程，笙管笛箫、歌喉婉转，是听觉的奢侈。这一场宴席，眼耳鼻舌身意，色声香味触法，感官的享受，无以复加。三是吃的体面有尊严，孔夫子立下的一条最基本的餐桌礼仪：食不言，贾家这样的大家族，更是规矩大。林黛玉进贾府，在老太太身边的第一顿饭，姐妹们聚在一起，作者却用了四个字形容：“寂然饭毕”。也就是从头到尾安安静静斯斯文文，这是餐桌上最起码的规矩。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《红楼梦》里吃得讲究，吃得风雅，吃出形而上的乐趣，这不单是艺术杜撰，更是有着广阔的社会文化和时代背景支撑的，这点也体现在生活空间中，都说住所是人的外化和延伸，会带上主人的风格和气质，大小、密疏、虚实，正是这些丰富的二元性，构成了中国式空间美学的趣味。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 xml:space="preserve">    中式空间的美，跟大小无关，大有大的威武，小有小的精致。比如贾母的住处之大，黛玉的潇湘馆之小，都曾让一个人惊奇。谁呢？著名的刘姥姥。她看了潇湘馆以后的感想：“老太太那里大屋子，大箱、大柜、大桌子、大床，果然威武。如今又见了这小屋子，更比大的越发齐整了。”潇湘馆确实不大，因为房子本身就小，只有“小小两三间房舍”。所以，小巧是潇湘馆的客观条件，但潇湘馆的灵魂是书香，刘姥姥因“见窗下案上设着笔砚，又见书架上磊着满满的书”，所以第一时间误认为：“这必定是哪位哥儿的书房了。”等她搞清楚主人是谁，先留神打量了黛玉一番，方笑道：“这哪像个小姐的绣房，竟比那上等的书房还好。”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《红楼梦》中主要人物的居室，都是跟主人的心性气质交相呼应，都是有灵魂的居所，让我们再来推开中式器物美学的窗户吧，看一看大观园里的主人们都用什么。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 xml:space="preserve">    大观园里对器物最刻意考究、一丝不苟的一位，就是贾探春。一进她的闺房秋爽斋，就会感觉到主人的玩物功力之深。“那一边设着斗大的一个汝窑花囊，插着满满的一囊水晶球儿的白菊。左边紫檀架上放着一个大观窑的大盘，盘内盛着数十个娇黄玲珑大佛手。”先不说东西有多贵重，看看探春的色系：雨过天青色的汝窑青瓷，水晶球一样的白菊花，娇黄玲珑的大佛手。这几个色彩，都有一个共同基调：剔透、明快，会让人眼前一亮。再对照探春这个女孩子的气质，“俊眼修眉，顾盼神飞，文采精华，见之忘俗。”这几件器物的气质，完美贴合了这位神清气爽的女孩的气质，也让人对中国人的器物哲学、情物观留下了深刻的印象，中国文化的质感是生生不息、是万物有情、是温暖人心的。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 xml:space="preserve">    每次翻看《红楼梦》，我都在想，这样一部文化巨著，我要怎么推荐给我的学生，推荐给我的孩子？这部作品，且不说谋篇布局、浩瀚的诗词体现着作者的文化底蕴和语言驾驭能力，小到衣食住用这些和生活息息相关的方面，无不折映出中国传统文化的修养和品味！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中华优秀传统文化蕴含着中华上下五千年历史所积淀的智慧，它不只局限于一域一族、一书一画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，而是深植于中国人精神血脉中，以文化基因的形式不断得以传承与发展，开放包容、兼收并蓄、与时俱进、历久弥新，我们学习古典名著作品，正是在为我们的文化自信提供着源源不断的精神给养和不竭动力。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习近平总书记说过，文化遗产承载着中华民族的基因和血脉，是不可再生、不可替代的中华优秀文明资源。让我们一起学习更多的古典名著，更好的认识和认同中华文明，不断筑牢文化自信根基，将这股更深沉、更持久的文化力量发扬下去，传承下去……</w:t>
      </w:r>
    </w:p>
    <w:p>
      <w:pPr>
        <w:ind w:firstLine="4200" w:firstLineChars="15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外国语学院分工会</w:t>
      </w:r>
    </w:p>
    <w:p>
      <w:pPr>
        <w:ind w:firstLine="3920" w:firstLineChars="14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汪令宇  15855510166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yOGExMzhiNzY0NDVkMWZkYmY3NjA5Mzc1ZjZkMDMifQ=="/>
  </w:docVars>
  <w:rsids>
    <w:rsidRoot w:val="3975274F"/>
    <w:rsid w:val="013B4944"/>
    <w:rsid w:val="02C20722"/>
    <w:rsid w:val="03BD5AE4"/>
    <w:rsid w:val="040913FC"/>
    <w:rsid w:val="05080FE1"/>
    <w:rsid w:val="05504736"/>
    <w:rsid w:val="05526700"/>
    <w:rsid w:val="05CA273A"/>
    <w:rsid w:val="05D47115"/>
    <w:rsid w:val="069468A4"/>
    <w:rsid w:val="06C947A0"/>
    <w:rsid w:val="080E7BC4"/>
    <w:rsid w:val="0878647D"/>
    <w:rsid w:val="088F37C7"/>
    <w:rsid w:val="08EE04EE"/>
    <w:rsid w:val="097430E9"/>
    <w:rsid w:val="09E57B43"/>
    <w:rsid w:val="0B112BB9"/>
    <w:rsid w:val="0C673C16"/>
    <w:rsid w:val="0D3E26AC"/>
    <w:rsid w:val="0D44336D"/>
    <w:rsid w:val="0D88388F"/>
    <w:rsid w:val="0DF04D08"/>
    <w:rsid w:val="0F64150A"/>
    <w:rsid w:val="0FAB7138"/>
    <w:rsid w:val="0FE32D76"/>
    <w:rsid w:val="115A162D"/>
    <w:rsid w:val="115B06EA"/>
    <w:rsid w:val="117A5014"/>
    <w:rsid w:val="13532205"/>
    <w:rsid w:val="1379754E"/>
    <w:rsid w:val="149C1746"/>
    <w:rsid w:val="15A861C9"/>
    <w:rsid w:val="16895CFA"/>
    <w:rsid w:val="17FD60AF"/>
    <w:rsid w:val="18874E40"/>
    <w:rsid w:val="18B708FC"/>
    <w:rsid w:val="198A7DBF"/>
    <w:rsid w:val="1C146065"/>
    <w:rsid w:val="1D81260B"/>
    <w:rsid w:val="1DFB74DD"/>
    <w:rsid w:val="1E34479D"/>
    <w:rsid w:val="1F7742DC"/>
    <w:rsid w:val="207A09B0"/>
    <w:rsid w:val="214E3DC8"/>
    <w:rsid w:val="22121299"/>
    <w:rsid w:val="22610056"/>
    <w:rsid w:val="22B934C3"/>
    <w:rsid w:val="23D42CAA"/>
    <w:rsid w:val="24130648"/>
    <w:rsid w:val="2463402E"/>
    <w:rsid w:val="24911015"/>
    <w:rsid w:val="24B959FC"/>
    <w:rsid w:val="254578AA"/>
    <w:rsid w:val="2650413E"/>
    <w:rsid w:val="271435C3"/>
    <w:rsid w:val="28BC1F5F"/>
    <w:rsid w:val="2A9F38E6"/>
    <w:rsid w:val="2B65243A"/>
    <w:rsid w:val="2C2045B2"/>
    <w:rsid w:val="2C2C2F57"/>
    <w:rsid w:val="2DB53A7F"/>
    <w:rsid w:val="2DF31F7F"/>
    <w:rsid w:val="2E1B29E9"/>
    <w:rsid w:val="2E505623"/>
    <w:rsid w:val="2F8F3F29"/>
    <w:rsid w:val="2FC11C09"/>
    <w:rsid w:val="30330D58"/>
    <w:rsid w:val="31BE28A4"/>
    <w:rsid w:val="321A2946"/>
    <w:rsid w:val="33631954"/>
    <w:rsid w:val="33AD7074"/>
    <w:rsid w:val="33ED05D6"/>
    <w:rsid w:val="33FE167D"/>
    <w:rsid w:val="342910FA"/>
    <w:rsid w:val="35282528"/>
    <w:rsid w:val="37511A56"/>
    <w:rsid w:val="375B2943"/>
    <w:rsid w:val="37C87FD8"/>
    <w:rsid w:val="38327B47"/>
    <w:rsid w:val="386677D9"/>
    <w:rsid w:val="38BD5663"/>
    <w:rsid w:val="3975274F"/>
    <w:rsid w:val="3AFD443D"/>
    <w:rsid w:val="3B35133D"/>
    <w:rsid w:val="3C37323E"/>
    <w:rsid w:val="3DFD4754"/>
    <w:rsid w:val="40152228"/>
    <w:rsid w:val="40512B35"/>
    <w:rsid w:val="405E0D86"/>
    <w:rsid w:val="41055DF9"/>
    <w:rsid w:val="428C42F8"/>
    <w:rsid w:val="433E2DD4"/>
    <w:rsid w:val="447C36E3"/>
    <w:rsid w:val="44C03DAF"/>
    <w:rsid w:val="44C935E1"/>
    <w:rsid w:val="44F20D8A"/>
    <w:rsid w:val="4579003A"/>
    <w:rsid w:val="45F91CA4"/>
    <w:rsid w:val="47680E90"/>
    <w:rsid w:val="476F0470"/>
    <w:rsid w:val="48013092"/>
    <w:rsid w:val="4812329F"/>
    <w:rsid w:val="483B47F6"/>
    <w:rsid w:val="488F1D76"/>
    <w:rsid w:val="48EE7ABB"/>
    <w:rsid w:val="497E0E3E"/>
    <w:rsid w:val="49F7299F"/>
    <w:rsid w:val="4B117A90"/>
    <w:rsid w:val="4B6E4EE3"/>
    <w:rsid w:val="4CC90623"/>
    <w:rsid w:val="4CF465D6"/>
    <w:rsid w:val="4D027691"/>
    <w:rsid w:val="4D0C050F"/>
    <w:rsid w:val="4D3637DE"/>
    <w:rsid w:val="4D436C71"/>
    <w:rsid w:val="4DC86B2C"/>
    <w:rsid w:val="4E3D73FE"/>
    <w:rsid w:val="4E964534"/>
    <w:rsid w:val="4F6D30DB"/>
    <w:rsid w:val="503A1E54"/>
    <w:rsid w:val="505D55F8"/>
    <w:rsid w:val="506F14E1"/>
    <w:rsid w:val="50F43794"/>
    <w:rsid w:val="50F93C43"/>
    <w:rsid w:val="515A7960"/>
    <w:rsid w:val="52992845"/>
    <w:rsid w:val="534F6994"/>
    <w:rsid w:val="54A31759"/>
    <w:rsid w:val="56187F25"/>
    <w:rsid w:val="563C1E65"/>
    <w:rsid w:val="563F54B2"/>
    <w:rsid w:val="5875340D"/>
    <w:rsid w:val="58D77C23"/>
    <w:rsid w:val="597215D6"/>
    <w:rsid w:val="5A5613C5"/>
    <w:rsid w:val="5A820063"/>
    <w:rsid w:val="5BE70AC5"/>
    <w:rsid w:val="5C961BA3"/>
    <w:rsid w:val="5CAA564F"/>
    <w:rsid w:val="5D2D075A"/>
    <w:rsid w:val="5F2A5ECB"/>
    <w:rsid w:val="5F6E6E08"/>
    <w:rsid w:val="5F7563E8"/>
    <w:rsid w:val="60327E35"/>
    <w:rsid w:val="606B48A9"/>
    <w:rsid w:val="6085265B"/>
    <w:rsid w:val="61D3043D"/>
    <w:rsid w:val="61FE3B45"/>
    <w:rsid w:val="622A5268"/>
    <w:rsid w:val="629B43B7"/>
    <w:rsid w:val="63844E4C"/>
    <w:rsid w:val="63F57AF7"/>
    <w:rsid w:val="64632CB3"/>
    <w:rsid w:val="64AC6408"/>
    <w:rsid w:val="64FF60AB"/>
    <w:rsid w:val="66C8504F"/>
    <w:rsid w:val="66F97049"/>
    <w:rsid w:val="673E23A7"/>
    <w:rsid w:val="6753700F"/>
    <w:rsid w:val="679A342D"/>
    <w:rsid w:val="67EC1211"/>
    <w:rsid w:val="68662D72"/>
    <w:rsid w:val="689A2A1B"/>
    <w:rsid w:val="68CA3301"/>
    <w:rsid w:val="69BE2739"/>
    <w:rsid w:val="6AC50223"/>
    <w:rsid w:val="6BAE0CB8"/>
    <w:rsid w:val="6CB00DC2"/>
    <w:rsid w:val="6D492D89"/>
    <w:rsid w:val="6D956462"/>
    <w:rsid w:val="6FAC3760"/>
    <w:rsid w:val="6FB865A9"/>
    <w:rsid w:val="6FFE1AE2"/>
    <w:rsid w:val="70425E72"/>
    <w:rsid w:val="7075107C"/>
    <w:rsid w:val="70BD40CD"/>
    <w:rsid w:val="710E3FA6"/>
    <w:rsid w:val="71F413EE"/>
    <w:rsid w:val="720553A9"/>
    <w:rsid w:val="72A20E4A"/>
    <w:rsid w:val="72AE503B"/>
    <w:rsid w:val="730D6C0C"/>
    <w:rsid w:val="73CB43D1"/>
    <w:rsid w:val="73D92E7D"/>
    <w:rsid w:val="772159C3"/>
    <w:rsid w:val="779C3393"/>
    <w:rsid w:val="77FA641A"/>
    <w:rsid w:val="787B0173"/>
    <w:rsid w:val="79A47B9E"/>
    <w:rsid w:val="7C87329B"/>
    <w:rsid w:val="7D172435"/>
    <w:rsid w:val="7D1E37C3"/>
    <w:rsid w:val="7D837765"/>
    <w:rsid w:val="7D854D55"/>
    <w:rsid w:val="7D8C4BD1"/>
    <w:rsid w:val="7E255100"/>
    <w:rsid w:val="7F500D98"/>
    <w:rsid w:val="7F64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2399</Words>
  <Characters>2410</Characters>
  <Lines>0</Lines>
  <Paragraphs>0</Paragraphs>
  <TotalTime>40</TotalTime>
  <ScaleCrop>false</ScaleCrop>
  <LinksUpToDate>false</LinksUpToDate>
  <CharactersWithSpaces>2428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2023-05-26T08:48:00Z</dcterms:created>
  <dc:creator>咸鱼维新</dc:creator>
  <cp:lastModifiedBy>咸鱼维新</cp:lastModifiedBy>
  <dcterms:modified xsi:type="dcterms:W3CDTF">2023-05-31T09:17:42Z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D6BD1CBFD5C845ED98028CA88FFC0A75_11</vt:lpwstr>
  </property>
</Properties>
</file>