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firstLine="0" w:firstLineChars="0"/>
        <w:rPr>
          <w:rFonts w:hint="default" w:ascii="Times New Roman" w:hAnsi="Times New Roman" w:eastAsia="黑体" w:cs="Times New Roman"/>
          <w:color w:val="auto"/>
          <w:kern w:val="0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auto"/>
          <w:kern w:val="0"/>
          <w:sz w:val="36"/>
          <w:szCs w:val="36"/>
          <w:highlight w:val="none"/>
        </w:rPr>
        <w:t>附件2</w:t>
      </w:r>
    </w:p>
    <w:p>
      <w:pPr>
        <w:widowControl/>
        <w:spacing w:line="600" w:lineRule="exact"/>
        <w:ind w:firstLine="0" w:firstLineChars="0"/>
        <w:jc w:val="left"/>
        <w:rPr>
          <w:rFonts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</w:pPr>
    </w:p>
    <w:p>
      <w:pPr>
        <w:spacing w:line="60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2023年安徽省重点研究与开发计划农业科技领域项目推荐汇总表</w:t>
      </w:r>
    </w:p>
    <w:p>
      <w:pPr>
        <w:spacing w:line="600" w:lineRule="exact"/>
        <w:ind w:firstLine="0" w:firstLineChars="0"/>
        <w:jc w:val="left"/>
        <w:rPr>
          <w:rFonts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  <w:highlight w:val="none"/>
        </w:rPr>
        <w:t>推荐部门（单位）：（盖章）                                                          年    月    日</w:t>
      </w:r>
    </w:p>
    <w:tbl>
      <w:tblPr>
        <w:tblStyle w:val="14"/>
        <w:tblW w:w="142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945"/>
        <w:gridCol w:w="1389"/>
        <w:gridCol w:w="1251"/>
        <w:gridCol w:w="972"/>
        <w:gridCol w:w="1167"/>
        <w:gridCol w:w="1198"/>
        <w:gridCol w:w="1113"/>
        <w:gridCol w:w="1113"/>
        <w:gridCol w:w="1149"/>
        <w:gridCol w:w="1070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34" w:type="dxa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45" w:type="dxa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389" w:type="dxa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1251" w:type="dxa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合作单位</w:t>
            </w:r>
          </w:p>
        </w:tc>
        <w:tc>
          <w:tcPr>
            <w:tcW w:w="972" w:type="dxa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主持人</w:t>
            </w:r>
          </w:p>
        </w:tc>
        <w:tc>
          <w:tcPr>
            <w:tcW w:w="116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所属领域</w:t>
            </w:r>
          </w:p>
        </w:tc>
        <w:tc>
          <w:tcPr>
            <w:tcW w:w="1198" w:type="dxa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项目单位投入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13" w:type="dxa"/>
            <w:vAlign w:val="top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市（县）投入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申请省补助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4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研发总投入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业务归口处室</w:t>
            </w:r>
          </w:p>
        </w:tc>
        <w:tc>
          <w:tcPr>
            <w:tcW w:w="106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 xml:space="preserve">诚信审查情况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45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vAlign w:val="top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vAlign w:val="top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vAlign w:val="top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945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vAlign w:val="top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vAlign w:val="top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vAlign w:val="top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945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vAlign w:val="top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vAlign w:val="top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vAlign w:val="top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945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vAlign w:val="top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vAlign w:val="top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vAlign w:val="top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945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vAlign w:val="top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vAlign w:val="top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vAlign w:val="top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line="600" w:lineRule="exact"/>
        <w:ind w:firstLine="0" w:firstLineChars="0"/>
        <w:rPr>
          <w:rFonts w:ascii="Times New Roman" w:hAnsi="Times New Roman" w:eastAsia="宋体" w:cs="Times New Roman"/>
          <w:color w:val="auto"/>
          <w:sz w:val="21"/>
          <w:szCs w:val="22"/>
          <w:highlight w:val="none"/>
        </w:rPr>
      </w:pPr>
    </w:p>
    <w:p>
      <w:pPr>
        <w:pStyle w:val="6"/>
        <w:rPr>
          <w:highlight w:val="none"/>
        </w:rPr>
      </w:pPr>
    </w:p>
    <w:sectPr>
      <w:pgSz w:w="16838" w:h="11906" w:orient="landscape"/>
      <w:pgMar w:top="1474" w:right="2098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F341D"/>
    <w:rsid w:val="1E260C23"/>
    <w:rsid w:val="2BFFCBA4"/>
    <w:rsid w:val="2EC8700E"/>
    <w:rsid w:val="367ED5FD"/>
    <w:rsid w:val="3BAF6E35"/>
    <w:rsid w:val="3BF92E27"/>
    <w:rsid w:val="3DFE1CBC"/>
    <w:rsid w:val="4FFB74FE"/>
    <w:rsid w:val="5EB3E0AB"/>
    <w:rsid w:val="5EBAEB1E"/>
    <w:rsid w:val="5FC9B9AF"/>
    <w:rsid w:val="6BBF341D"/>
    <w:rsid w:val="6DFE9392"/>
    <w:rsid w:val="6FBF80B0"/>
    <w:rsid w:val="6FC756BA"/>
    <w:rsid w:val="758E53E2"/>
    <w:rsid w:val="77EE8F6C"/>
    <w:rsid w:val="7DFE21E9"/>
    <w:rsid w:val="7ED64C3D"/>
    <w:rsid w:val="7F3FB785"/>
    <w:rsid w:val="8FDE39FC"/>
    <w:rsid w:val="93BFFCE2"/>
    <w:rsid w:val="9DFF9636"/>
    <w:rsid w:val="9EF89444"/>
    <w:rsid w:val="AFA63C9A"/>
    <w:rsid w:val="B9FB2BB8"/>
    <w:rsid w:val="BABD1877"/>
    <w:rsid w:val="BACF5F3B"/>
    <w:rsid w:val="BDFFA276"/>
    <w:rsid w:val="C5D3FE38"/>
    <w:rsid w:val="C71E9ACB"/>
    <w:rsid w:val="D67FB8D0"/>
    <w:rsid w:val="DC7FCF47"/>
    <w:rsid w:val="ED5AFF7D"/>
    <w:rsid w:val="EFAF19D6"/>
    <w:rsid w:val="EFE7E140"/>
    <w:rsid w:val="EFE9FADC"/>
    <w:rsid w:val="EFF5DFBD"/>
    <w:rsid w:val="EFF9E5D9"/>
    <w:rsid w:val="F1EFFF9F"/>
    <w:rsid w:val="F3FFCAF7"/>
    <w:rsid w:val="F7F3E9DD"/>
    <w:rsid w:val="FF61FD35"/>
    <w:rsid w:val="FFDE74C5"/>
    <w:rsid w:val="FFF7A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90" w:lineRule="exact"/>
      <w:ind w:firstLine="640" w:firstLineChars="200"/>
      <w:outlineLvl w:val="1"/>
    </w:pPr>
    <w:rPr>
      <w:rFonts w:ascii="Times New Roman" w:hAnsi="Times New Roman" w:eastAsia="方正楷体_GBK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90" w:lineRule="exact"/>
      <w:ind w:firstLine="640" w:firstLineChars="200"/>
      <w:outlineLvl w:val="2"/>
    </w:pPr>
    <w:rPr>
      <w:rFonts w:eastAsia="方正楷体_GBK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outlineLvl w:val="3"/>
    </w:pPr>
    <w:rPr>
      <w:rFonts w:ascii="Arial" w:hAnsi="Arial" w:eastAsia="方正黑体_GBK"/>
      <w:b/>
      <w:sz w:val="36"/>
    </w:rPr>
  </w:style>
  <w:style w:type="character" w:default="1" w:styleId="1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a heading"/>
    <w:next w:val="1"/>
    <w:qFormat/>
    <w:uiPriority w:val="0"/>
    <w:pPr>
      <w:widowControl w:val="0"/>
      <w:spacing w:before="120" w:beforeLines="0" w:beforeAutospacing="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next w:val="9"/>
    <w:qFormat/>
    <w:uiPriority w:val="0"/>
    <w:pPr>
      <w:spacing w:after="120" w:line="590" w:lineRule="exact"/>
      <w:ind w:firstLine="880" w:firstLineChars="200"/>
    </w:pPr>
    <w:rPr>
      <w:rFonts w:ascii="Times New Roman" w:hAnsi="Times New Roman" w:eastAsia="仿宋_GB2312"/>
    </w:rPr>
  </w:style>
  <w:style w:type="paragraph" w:styleId="9">
    <w:name w:val="Body Text 2"/>
    <w:qFormat/>
    <w:uiPriority w:val="0"/>
    <w:pPr>
      <w:widowControl/>
      <w:spacing w:line="600" w:lineRule="exact"/>
      <w:ind w:firstLine="880" w:firstLineChars="200"/>
      <w:jc w:val="center"/>
    </w:pPr>
    <w:rPr>
      <w:rFonts w:ascii="楷体_GB2312" w:hAnsi="Calibri" w:eastAsia="楷体_GB2312" w:cs="Times New Roman"/>
      <w:kern w:val="2"/>
      <w:sz w:val="20"/>
      <w:szCs w:val="32"/>
      <w:lang w:val="en-US" w:eastAsia="zh-CN" w:bidi="ar-SA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List"/>
    <w:basedOn w:val="8"/>
    <w:next w:val="1"/>
    <w:qFormat/>
    <w:uiPriority w:val="0"/>
    <w:pPr>
      <w:spacing w:line="590" w:lineRule="exact"/>
    </w:pPr>
    <w:rPr>
      <w:rFonts w:ascii="Calibri" w:hAnsi="Calibri" w:eastAsia="方正黑体_GBK" w:cs="Times New Roman"/>
      <w:color w:val="auto"/>
      <w:sz w:val="36"/>
      <w:szCs w:val="24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5">
    <w:name w:val="样式2"/>
    <w:basedOn w:val="1"/>
    <w:next w:val="1"/>
    <w:qFormat/>
    <w:uiPriority w:val="0"/>
    <w:rPr>
      <w:rFonts w:asciiTheme="minorAscii" w:hAnsiTheme="minorAscii"/>
      <w:szCs w:val="22"/>
    </w:rPr>
  </w:style>
  <w:style w:type="paragraph" w:customStyle="1" w:styleId="16">
    <w:name w:val="样式3"/>
    <w:basedOn w:val="1"/>
    <w:qFormat/>
    <w:uiPriority w:val="0"/>
    <w:rPr>
      <w:rFonts w:eastAsia="仿宋_GB2312" w:asciiTheme="minorAscii" w:hAnsiTheme="minorAscii"/>
      <w:sz w:val="32"/>
    </w:rPr>
  </w:style>
  <w:style w:type="paragraph" w:customStyle="1" w:styleId="17">
    <w:name w:val="附件"/>
    <w:basedOn w:val="1"/>
    <w:next w:val="1"/>
    <w:qFormat/>
    <w:uiPriority w:val="0"/>
    <w:rPr>
      <w:rFonts w:ascii="Times New Roman" w:hAnsi="Times New Roman" w:eastAsia="方正黑体_GBK"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2023-05-01T02:14:00Z</dcterms:created>
  <dc:creator>guest</dc:creator>
  <cp:lastModifiedBy>ygc</cp:lastModifiedBy>
  <cp:lastPrinted>2023-04-30T03:24:00Z</cp:lastPrinted>
  <dcterms:modified xsi:type="dcterms:W3CDTF">2023-04-28T14:19:10Z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