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华文中宋" w:hAnsi="华文中宋" w:eastAsia="华文中宋" w:cs="华文中宋"/>
          <w:sz w:val="36"/>
          <w:szCs w:val="36"/>
        </w:rPr>
      </w:pPr>
    </w:p>
    <w:p>
      <w:pPr>
        <w:jc w:val="center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申报常见问题答疑</w:t>
      </w:r>
      <w:bookmarkStart w:id="0" w:name="_GoBack"/>
      <w:bookmarkEnd w:id="0"/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312"/>
        </w:tabs>
        <w:spacing w:line="64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Q</w:t>
      </w:r>
      <w:r>
        <w:rPr>
          <w:rFonts w:ascii="Times New Roman" w:hAnsi="Times New Roman" w:eastAsia="仿宋_GB2312" w:cs="Times New Roman"/>
          <w:b/>
          <w:sz w:val="32"/>
          <w:szCs w:val="32"/>
        </w:rPr>
        <w:t>1：</w:t>
      </w:r>
      <w:r>
        <w:rPr>
          <w:rFonts w:ascii="Times New Roman" w:hAnsi="Times New Roman" w:eastAsia="仿宋_GB2312" w:cs="Times New Roman"/>
          <w:sz w:val="32"/>
          <w:szCs w:val="32"/>
        </w:rPr>
        <w:t>全国教育科学规划项目之外的成果，符合公告要求，是否可以申报成果文库项目？</w:t>
      </w:r>
    </w:p>
    <w:p>
      <w:pPr>
        <w:tabs>
          <w:tab w:val="left" w:pos="312"/>
        </w:tabs>
        <w:spacing w:after="312" w:afterLines="100" w:line="640" w:lineRule="exact"/>
        <w:rPr>
          <w:rFonts w:ascii="Times New Roman" w:hAnsi="Times New Roman" w:eastAsia="楷体" w:cs="Times New Roman"/>
          <w:b/>
          <w:sz w:val="32"/>
          <w:szCs w:val="32"/>
        </w:rPr>
      </w:pPr>
      <w:r>
        <w:rPr>
          <w:rFonts w:hint="eastAsia" w:ascii="Times New Roman" w:hAnsi="Times New Roman" w:eastAsia="楷体" w:cs="Times New Roman"/>
          <w:b/>
          <w:sz w:val="32"/>
          <w:szCs w:val="32"/>
        </w:rPr>
        <w:t>A1</w:t>
      </w:r>
      <w:r>
        <w:rPr>
          <w:rFonts w:ascii="Times New Roman" w:hAnsi="Times New Roman" w:eastAsia="楷体" w:cs="Times New Roman"/>
          <w:b/>
          <w:sz w:val="32"/>
          <w:szCs w:val="32"/>
        </w:rPr>
        <w:t>：</w:t>
      </w:r>
      <w:r>
        <w:rPr>
          <w:rFonts w:hint="eastAsia" w:ascii="Times New Roman" w:hAnsi="Times New Roman" w:eastAsia="楷体" w:cs="Times New Roman"/>
          <w:b/>
          <w:sz w:val="32"/>
          <w:szCs w:val="32"/>
          <w:lang w:eastAsia="zh-CN"/>
        </w:rPr>
        <w:t>可以。</w:t>
      </w:r>
      <w:r>
        <w:rPr>
          <w:rFonts w:ascii="Times New Roman" w:hAnsi="Times New Roman" w:eastAsia="楷体" w:cs="Times New Roman"/>
          <w:b/>
          <w:sz w:val="32"/>
          <w:szCs w:val="32"/>
        </w:rPr>
        <w:t>非全国教育科学规划资助的</w:t>
      </w:r>
      <w:r>
        <w:rPr>
          <w:rFonts w:hint="eastAsia" w:ascii="Times New Roman" w:hAnsi="Times New Roman" w:eastAsia="楷体" w:cs="Times New Roman"/>
          <w:b/>
          <w:sz w:val="32"/>
          <w:szCs w:val="32"/>
        </w:rPr>
        <w:t>项目</w:t>
      </w:r>
      <w:r>
        <w:rPr>
          <w:rFonts w:ascii="Times New Roman" w:hAnsi="Times New Roman" w:eastAsia="楷体" w:cs="Times New Roman"/>
          <w:b/>
          <w:sz w:val="32"/>
          <w:szCs w:val="32"/>
        </w:rPr>
        <w:t>成果，符合条件，也可申报。</w:t>
      </w:r>
    </w:p>
    <w:p>
      <w:pPr>
        <w:tabs>
          <w:tab w:val="left" w:pos="312"/>
        </w:tabs>
        <w:spacing w:line="64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Q2：</w:t>
      </w:r>
      <w:r>
        <w:rPr>
          <w:rFonts w:ascii="Times New Roman" w:hAnsi="Times New Roman" w:eastAsia="仿宋_GB2312" w:cs="Times New Roman"/>
          <w:sz w:val="32"/>
          <w:szCs w:val="32"/>
        </w:rPr>
        <w:t>在研的全国教育科学规划项目成果，已经全部完成，但还没有申请结项，这种情况可以申报成果文库吗？</w:t>
      </w:r>
    </w:p>
    <w:p>
      <w:pPr>
        <w:tabs>
          <w:tab w:val="left" w:pos="312"/>
        </w:tabs>
        <w:spacing w:after="312" w:afterLines="100" w:line="640" w:lineRule="exact"/>
        <w:rPr>
          <w:rFonts w:ascii="Times New Roman" w:hAnsi="Times New Roman" w:eastAsia="楷体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A2：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不可以。</w:t>
      </w:r>
      <w:r>
        <w:rPr>
          <w:rFonts w:ascii="Times New Roman" w:hAnsi="Times New Roman" w:eastAsia="楷体" w:cs="Times New Roman"/>
          <w:b/>
          <w:sz w:val="32"/>
          <w:szCs w:val="32"/>
        </w:rPr>
        <w:t>需要在申报截止前完成结项审批，</w:t>
      </w:r>
      <w:r>
        <w:rPr>
          <w:rFonts w:hint="eastAsia" w:ascii="Times New Roman" w:hAnsi="Times New Roman" w:eastAsia="楷体" w:cs="Times New Roman"/>
          <w:b/>
          <w:sz w:val="32"/>
          <w:szCs w:val="32"/>
        </w:rPr>
        <w:t>鉴定</w:t>
      </w:r>
      <w:r>
        <w:rPr>
          <w:rFonts w:ascii="Times New Roman" w:hAnsi="Times New Roman" w:eastAsia="楷体" w:cs="Times New Roman"/>
          <w:b/>
          <w:sz w:val="32"/>
          <w:szCs w:val="32"/>
        </w:rPr>
        <w:t>等级需在“良好”及以上。</w:t>
      </w:r>
    </w:p>
    <w:p>
      <w:pPr>
        <w:tabs>
          <w:tab w:val="left" w:pos="312"/>
        </w:tabs>
        <w:spacing w:line="64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Q3：</w:t>
      </w:r>
      <w:r>
        <w:rPr>
          <w:rFonts w:ascii="Times New Roman" w:hAnsi="Times New Roman" w:eastAsia="仿宋_GB2312" w:cs="Times New Roman"/>
          <w:sz w:val="32"/>
          <w:szCs w:val="32"/>
        </w:rPr>
        <w:t>附件1指定申报出版单位和指定推荐出版单位，两个出版社名单有什么区别，都需要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二级管理单位</w:t>
      </w:r>
      <w:r>
        <w:rPr>
          <w:rFonts w:ascii="Times New Roman" w:hAnsi="Times New Roman" w:eastAsia="仿宋_GB2312" w:cs="Times New Roman"/>
          <w:sz w:val="32"/>
          <w:szCs w:val="32"/>
        </w:rPr>
        <w:t>审核吗？</w:t>
      </w:r>
    </w:p>
    <w:p>
      <w:pPr>
        <w:tabs>
          <w:tab w:val="left" w:pos="312"/>
        </w:tabs>
        <w:spacing w:after="312" w:afterLines="100" w:line="640" w:lineRule="exact"/>
        <w:rPr>
          <w:rFonts w:ascii="Times New Roman" w:hAnsi="Times New Roman" w:eastAsia="楷体" w:cs="Times New Roman"/>
          <w:b/>
          <w:sz w:val="32"/>
          <w:szCs w:val="32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A3：指定申报出版单位，</w:t>
      </w:r>
      <w:r>
        <w:rPr>
          <w:rFonts w:hint="eastAsia" w:ascii="Times New Roman" w:hAnsi="Times New Roman" w:eastAsia="楷体" w:cs="Times New Roman"/>
          <w:b/>
          <w:sz w:val="32"/>
          <w:szCs w:val="32"/>
          <w:lang w:eastAsia="zh-CN"/>
        </w:rPr>
        <w:t>无需二级管理单位审核，</w:t>
      </w:r>
      <w:r>
        <w:rPr>
          <w:rFonts w:ascii="Times New Roman" w:hAnsi="Times New Roman" w:eastAsia="楷体" w:cs="Times New Roman"/>
          <w:b/>
          <w:sz w:val="32"/>
          <w:szCs w:val="32"/>
        </w:rPr>
        <w:t>可直接向国家社科工作办进行申报；指定推荐出版单位，需经过</w:t>
      </w:r>
      <w:r>
        <w:rPr>
          <w:rFonts w:hint="eastAsia" w:ascii="Times New Roman" w:hAnsi="Times New Roman" w:eastAsia="楷体" w:cs="Times New Roman"/>
          <w:b/>
          <w:sz w:val="32"/>
          <w:szCs w:val="32"/>
          <w:lang w:eastAsia="zh-CN"/>
        </w:rPr>
        <w:t>二</w:t>
      </w:r>
      <w:r>
        <w:rPr>
          <w:rFonts w:hint="eastAsia" w:ascii="Times New Roman" w:hAnsi="Times New Roman" w:eastAsia="楷体" w:cs="Times New Roman"/>
          <w:b/>
          <w:sz w:val="32"/>
          <w:szCs w:val="32"/>
        </w:rPr>
        <w:t>级管理单位</w:t>
      </w:r>
      <w:r>
        <w:rPr>
          <w:rFonts w:hint="eastAsia" w:ascii="Times New Roman" w:hAnsi="Times New Roman" w:eastAsia="楷体" w:cs="Times New Roman"/>
          <w:b/>
          <w:sz w:val="32"/>
          <w:szCs w:val="32"/>
          <w:lang w:eastAsia="zh-CN"/>
        </w:rPr>
        <w:t>审核</w:t>
      </w:r>
      <w:r>
        <w:rPr>
          <w:rFonts w:ascii="Times New Roman" w:hAnsi="Times New Roman" w:eastAsia="楷体" w:cs="Times New Roman"/>
          <w:b/>
          <w:sz w:val="32"/>
          <w:szCs w:val="32"/>
        </w:rPr>
        <w:t>才能报送至</w:t>
      </w:r>
      <w:r>
        <w:rPr>
          <w:rFonts w:hint="eastAsia" w:ascii="Times New Roman" w:hAnsi="Times New Roman" w:eastAsia="楷体" w:cs="Times New Roman"/>
          <w:b/>
          <w:sz w:val="32"/>
          <w:szCs w:val="32"/>
          <w:lang w:eastAsia="zh-CN"/>
        </w:rPr>
        <w:t>我</w:t>
      </w:r>
      <w:r>
        <w:rPr>
          <w:rFonts w:ascii="Times New Roman" w:hAnsi="Times New Roman" w:eastAsia="楷体" w:cs="Times New Roman"/>
          <w:b/>
          <w:sz w:val="32"/>
          <w:szCs w:val="32"/>
        </w:rPr>
        <w:t>办。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Q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b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由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指定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申报出版单位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报送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的成果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可以从二级管理单位报送吗？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64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A</w:t>
      </w:r>
      <w:r>
        <w:rPr>
          <w:rFonts w:hint="eastAsia" w:ascii="Times New Roman" w:hAnsi="Times New Roman" w:eastAsia="楷体" w:cs="Times New Roman"/>
          <w:b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楷体" w:cs="Times New Roman"/>
          <w:b/>
          <w:sz w:val="32"/>
          <w:szCs w:val="32"/>
        </w:rPr>
        <w:t>：可以。</w:t>
      </w:r>
      <w:r>
        <w:rPr>
          <w:rFonts w:hint="eastAsia" w:ascii="Times New Roman" w:hAnsi="Times New Roman" w:eastAsia="楷体" w:cs="Times New Roman"/>
          <w:b/>
          <w:sz w:val="32"/>
          <w:szCs w:val="32"/>
        </w:rPr>
        <w:t>如</w:t>
      </w:r>
      <w:r>
        <w:rPr>
          <w:rFonts w:hint="eastAsia" w:ascii="Times New Roman" w:hAnsi="Times New Roman" w:eastAsia="楷体" w:cs="Times New Roman"/>
          <w:b/>
          <w:sz w:val="32"/>
          <w:szCs w:val="32"/>
          <w:lang w:eastAsia="zh-CN"/>
        </w:rPr>
        <w:t>申报人</w:t>
      </w:r>
      <w:r>
        <w:rPr>
          <w:rFonts w:hint="eastAsia" w:ascii="Times New Roman" w:hAnsi="Times New Roman" w:eastAsia="楷体" w:cs="Times New Roman"/>
          <w:b/>
          <w:sz w:val="32"/>
          <w:szCs w:val="32"/>
        </w:rPr>
        <w:t>坚持从</w:t>
      </w:r>
      <w:r>
        <w:rPr>
          <w:rFonts w:hint="eastAsia" w:ascii="Times New Roman" w:hAnsi="Times New Roman" w:eastAsia="楷体" w:cs="Times New Roman"/>
          <w:b/>
          <w:sz w:val="32"/>
          <w:szCs w:val="32"/>
          <w:lang w:eastAsia="zh-CN"/>
        </w:rPr>
        <w:t>二级管理单位</w:t>
      </w:r>
      <w:r>
        <w:rPr>
          <w:rFonts w:hint="eastAsia" w:ascii="Times New Roman" w:hAnsi="Times New Roman" w:eastAsia="楷体" w:cs="Times New Roman"/>
          <w:b/>
          <w:sz w:val="32"/>
          <w:szCs w:val="32"/>
        </w:rPr>
        <w:t>报送，可请</w:t>
      </w:r>
      <w:r>
        <w:rPr>
          <w:rFonts w:hint="eastAsia" w:ascii="Times New Roman" w:hAnsi="Times New Roman" w:eastAsia="楷体" w:cs="Times New Roman"/>
          <w:b/>
          <w:sz w:val="32"/>
          <w:szCs w:val="32"/>
          <w:lang w:eastAsia="zh-CN"/>
        </w:rPr>
        <w:t>申报人</w:t>
      </w:r>
      <w:r>
        <w:rPr>
          <w:rFonts w:hint="eastAsia" w:ascii="Times New Roman" w:hAnsi="Times New Roman" w:eastAsia="楷体" w:cs="Times New Roman"/>
          <w:b/>
          <w:sz w:val="32"/>
          <w:szCs w:val="32"/>
        </w:rPr>
        <w:t>与责任出版社沟通后，</w:t>
      </w:r>
      <w:r>
        <w:rPr>
          <w:rFonts w:hint="eastAsia" w:ascii="Times New Roman" w:hAnsi="Times New Roman" w:eastAsia="楷体" w:cs="Times New Roman"/>
          <w:b/>
          <w:sz w:val="32"/>
          <w:szCs w:val="32"/>
          <w:lang w:eastAsia="zh-CN"/>
        </w:rPr>
        <w:t>将</w:t>
      </w:r>
      <w:r>
        <w:rPr>
          <w:rFonts w:hint="eastAsia" w:ascii="Times New Roman" w:hAnsi="Times New Roman" w:eastAsia="楷体" w:cs="Times New Roman"/>
          <w:b/>
          <w:sz w:val="32"/>
          <w:szCs w:val="32"/>
        </w:rPr>
        <w:t>纸质版</w:t>
      </w:r>
      <w:r>
        <w:rPr>
          <w:rFonts w:hint="eastAsia" w:ascii="Times New Roman" w:hAnsi="Times New Roman" w:eastAsia="楷体" w:cs="Times New Roman"/>
          <w:b/>
          <w:sz w:val="32"/>
          <w:szCs w:val="32"/>
          <w:lang w:eastAsia="zh-CN"/>
        </w:rPr>
        <w:t>报送至二级管理单位</w:t>
      </w:r>
      <w:r>
        <w:rPr>
          <w:rFonts w:hint="eastAsia" w:ascii="Times New Roman" w:hAnsi="Times New Roman" w:eastAsia="楷体" w:cs="Times New Roman"/>
          <w:b/>
          <w:sz w:val="32"/>
          <w:szCs w:val="32"/>
        </w:rPr>
        <w:t>。</w:t>
      </w:r>
    </w:p>
    <w:p>
      <w:pPr>
        <w:tabs>
          <w:tab w:val="left" w:pos="312"/>
        </w:tabs>
        <w:spacing w:line="64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Q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b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sz w:val="32"/>
          <w:szCs w:val="32"/>
        </w:rPr>
        <w:t>副高可以申报吗？申报过程能否出版？</w:t>
      </w:r>
    </w:p>
    <w:p>
      <w:pPr>
        <w:tabs>
          <w:tab w:val="left" w:pos="312"/>
        </w:tabs>
        <w:spacing w:after="312" w:afterLines="100" w:line="640" w:lineRule="exact"/>
        <w:rPr>
          <w:rFonts w:ascii="Times New Roman" w:hAnsi="Times New Roman" w:eastAsia="楷体" w:cs="Times New Roman"/>
          <w:b/>
          <w:sz w:val="32"/>
          <w:szCs w:val="32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A</w:t>
      </w:r>
      <w:r>
        <w:rPr>
          <w:rFonts w:hint="eastAsia" w:ascii="Times New Roman" w:hAnsi="Times New Roman" w:eastAsia="楷体" w:cs="Times New Roman"/>
          <w:b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楷体" w:cs="Times New Roman"/>
          <w:b/>
          <w:sz w:val="32"/>
          <w:szCs w:val="32"/>
        </w:rPr>
        <w:t>：</w:t>
      </w:r>
      <w:r>
        <w:rPr>
          <w:rFonts w:hint="eastAsia" w:ascii="Times New Roman" w:hAnsi="Times New Roman" w:eastAsia="楷体" w:cs="Times New Roman"/>
          <w:b/>
          <w:sz w:val="32"/>
          <w:szCs w:val="32"/>
          <w:lang w:eastAsia="zh-CN"/>
        </w:rPr>
        <w:t>不可以。</w:t>
      </w:r>
      <w:r>
        <w:rPr>
          <w:rFonts w:ascii="Times New Roman" w:hAnsi="Times New Roman" w:eastAsia="楷体" w:cs="Times New Roman"/>
          <w:b/>
          <w:sz w:val="32"/>
          <w:szCs w:val="32"/>
        </w:rPr>
        <w:t>申报人须具有正高级专业技术职称（职务），在相关研究领域具有深厚的学术造诣</w:t>
      </w:r>
      <w:r>
        <w:rPr>
          <w:rFonts w:hint="eastAsia" w:ascii="Times New Roman" w:hAnsi="Times New Roman" w:eastAsia="楷体" w:cs="Times New Roman"/>
          <w:b/>
          <w:sz w:val="32"/>
          <w:szCs w:val="32"/>
          <w:lang w:eastAsia="zh-CN"/>
        </w:rPr>
        <w:t>。</w:t>
      </w:r>
      <w:r>
        <w:rPr>
          <w:rFonts w:ascii="Times New Roman" w:hAnsi="Times New Roman" w:eastAsia="楷体" w:cs="Times New Roman"/>
          <w:b/>
          <w:sz w:val="32"/>
          <w:szCs w:val="32"/>
        </w:rPr>
        <w:t>申报过程中不可以出版，但可以继续打磨审校。</w:t>
      </w:r>
    </w:p>
    <w:p>
      <w:pPr>
        <w:tabs>
          <w:tab w:val="left" w:pos="312"/>
        </w:tabs>
        <w:spacing w:line="64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Q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b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sz w:val="32"/>
          <w:szCs w:val="32"/>
        </w:rPr>
        <w:t>已经入选国家社科基金后期资助项目还未出版的，是否可以申报成果文库？</w:t>
      </w:r>
    </w:p>
    <w:p>
      <w:pPr>
        <w:tabs>
          <w:tab w:val="left" w:pos="312"/>
        </w:tabs>
        <w:spacing w:after="312" w:afterLines="100" w:line="640" w:lineRule="exact"/>
        <w:rPr>
          <w:rFonts w:ascii="Times New Roman" w:hAnsi="Times New Roman" w:eastAsia="楷体" w:cs="Times New Roman"/>
          <w:b/>
          <w:sz w:val="32"/>
          <w:szCs w:val="32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A</w:t>
      </w:r>
      <w:r>
        <w:rPr>
          <w:rFonts w:hint="eastAsia" w:ascii="Times New Roman" w:hAnsi="Times New Roman" w:eastAsia="楷体" w:cs="Times New Roman"/>
          <w:b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楷体" w:cs="Times New Roman"/>
          <w:b/>
          <w:sz w:val="32"/>
          <w:szCs w:val="32"/>
        </w:rPr>
        <w:t>：不可以。</w:t>
      </w:r>
    </w:p>
    <w:p>
      <w:pPr>
        <w:tabs>
          <w:tab w:val="left" w:pos="312"/>
        </w:tabs>
        <w:spacing w:line="64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Q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 w:cs="Times New Roman"/>
          <w:b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sz w:val="32"/>
          <w:szCs w:val="32"/>
        </w:rPr>
        <w:t>高校退休教师可以申报吗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？</w:t>
      </w:r>
    </w:p>
    <w:p>
      <w:pPr>
        <w:tabs>
          <w:tab w:val="left" w:pos="312"/>
        </w:tabs>
        <w:spacing w:after="312" w:afterLines="100" w:line="640" w:lineRule="exact"/>
        <w:rPr>
          <w:rFonts w:ascii="Times New Roman" w:hAnsi="Times New Roman" w:eastAsia="楷体" w:cs="Times New Roman"/>
          <w:b/>
          <w:sz w:val="32"/>
          <w:szCs w:val="32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A</w:t>
      </w:r>
      <w:r>
        <w:rPr>
          <w:rFonts w:hint="eastAsia" w:ascii="Times New Roman" w:hAnsi="Times New Roman" w:eastAsia="楷体" w:cs="Times New Roman"/>
          <w:b/>
          <w:sz w:val="32"/>
          <w:szCs w:val="32"/>
          <w:lang w:val="en-US" w:eastAsia="zh-CN"/>
        </w:rPr>
        <w:t>7</w:t>
      </w:r>
      <w:r>
        <w:rPr>
          <w:rFonts w:ascii="Times New Roman" w:hAnsi="Times New Roman" w:eastAsia="楷体" w:cs="Times New Roman"/>
          <w:b/>
          <w:sz w:val="32"/>
          <w:szCs w:val="32"/>
        </w:rPr>
        <w:t>：可以，申报人须具有正高级专业技术职称（职务）。</w:t>
      </w:r>
    </w:p>
    <w:p>
      <w:pPr>
        <w:tabs>
          <w:tab w:val="left" w:pos="312"/>
        </w:tabs>
        <w:spacing w:line="64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Q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 w:cs="Times New Roman"/>
          <w:b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sz w:val="32"/>
          <w:szCs w:val="32"/>
        </w:rPr>
        <w:t>修改说明和结项证明这些没有明确规定提交份数的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材料</w:t>
      </w:r>
      <w:r>
        <w:rPr>
          <w:rFonts w:ascii="Times New Roman" w:hAnsi="Times New Roman" w:eastAsia="仿宋_GB2312" w:cs="Times New Roman"/>
          <w:sz w:val="32"/>
          <w:szCs w:val="32"/>
        </w:rPr>
        <w:t>，提交一份就可以了吗？</w:t>
      </w:r>
    </w:p>
    <w:p>
      <w:pPr>
        <w:tabs>
          <w:tab w:val="left" w:pos="312"/>
        </w:tabs>
        <w:spacing w:after="312" w:afterLines="100" w:line="640" w:lineRule="exact"/>
        <w:rPr>
          <w:rFonts w:hint="eastAsia" w:ascii="Times New Roman" w:hAnsi="Times New Roman" w:eastAsia="楷体" w:cs="Times New Roman"/>
          <w:b/>
          <w:sz w:val="32"/>
          <w:szCs w:val="32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A</w:t>
      </w:r>
      <w:r>
        <w:rPr>
          <w:rFonts w:hint="eastAsia" w:ascii="Times New Roman" w:hAnsi="Times New Roman" w:eastAsia="楷体" w:cs="Times New Roman"/>
          <w:b/>
          <w:sz w:val="32"/>
          <w:szCs w:val="32"/>
          <w:lang w:val="en-US" w:eastAsia="zh-CN"/>
        </w:rPr>
        <w:t>8</w:t>
      </w:r>
      <w:r>
        <w:rPr>
          <w:rFonts w:ascii="Times New Roman" w:hAnsi="Times New Roman" w:eastAsia="楷体" w:cs="Times New Roman"/>
          <w:b/>
          <w:sz w:val="32"/>
          <w:szCs w:val="32"/>
        </w:rPr>
        <w:t>：是的，此类未提及份数的材料，提交一份即可</w:t>
      </w:r>
      <w:r>
        <w:rPr>
          <w:rFonts w:hint="eastAsia" w:ascii="Times New Roman" w:hAnsi="Times New Roman" w:eastAsia="楷体" w:cs="Times New Roman"/>
          <w:b/>
          <w:sz w:val="32"/>
          <w:szCs w:val="32"/>
        </w:rPr>
        <w:t>。</w:t>
      </w:r>
    </w:p>
    <w:p>
      <w:pPr>
        <w:tabs>
          <w:tab w:val="left" w:pos="312"/>
        </w:tabs>
        <w:spacing w:line="64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Q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 w:cs="Times New Roman"/>
          <w:b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sz w:val="32"/>
          <w:szCs w:val="32"/>
        </w:rPr>
        <w:t>成果文库线上系统申报时，数据是申报人录入还是管理单位录入？</w:t>
      </w:r>
    </w:p>
    <w:p>
      <w:pPr>
        <w:tabs>
          <w:tab w:val="left" w:pos="312"/>
        </w:tabs>
        <w:spacing w:after="312" w:afterLines="100" w:line="640" w:lineRule="exact"/>
        <w:rPr>
          <w:rFonts w:hint="eastAsia" w:ascii="Times New Roman" w:hAnsi="Times New Roman" w:eastAsia="楷体" w:cs="Times New Roman"/>
          <w:b/>
          <w:sz w:val="32"/>
          <w:szCs w:val="32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A</w:t>
      </w:r>
      <w:r>
        <w:rPr>
          <w:rFonts w:hint="eastAsia" w:ascii="Times New Roman" w:hAnsi="Times New Roman" w:eastAsia="楷体" w:cs="Times New Roman"/>
          <w:b/>
          <w:sz w:val="32"/>
          <w:szCs w:val="32"/>
          <w:lang w:val="en-US" w:eastAsia="zh-CN"/>
        </w:rPr>
        <w:t>9</w:t>
      </w:r>
      <w:r>
        <w:rPr>
          <w:rFonts w:ascii="Times New Roman" w:hAnsi="Times New Roman" w:eastAsia="楷体" w:cs="Times New Roman"/>
          <w:b/>
          <w:sz w:val="32"/>
          <w:szCs w:val="32"/>
        </w:rPr>
        <w:t>：申报人。</w:t>
      </w:r>
    </w:p>
    <w:p>
      <w:pPr>
        <w:tabs>
          <w:tab w:val="left" w:pos="312"/>
        </w:tabs>
        <w:spacing w:line="64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Q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_GB2312" w:cs="Times New Roman"/>
          <w:b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sz w:val="32"/>
          <w:szCs w:val="32"/>
        </w:rPr>
        <w:t>通过指定申报出版机构报送的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成果</w:t>
      </w:r>
      <w:r>
        <w:rPr>
          <w:rFonts w:ascii="Times New Roman" w:hAnsi="Times New Roman" w:eastAsia="仿宋_GB2312" w:cs="Times New Roman"/>
          <w:sz w:val="32"/>
          <w:szCs w:val="32"/>
        </w:rPr>
        <w:t>，申报人所在单位还需要审核吗？</w:t>
      </w:r>
    </w:p>
    <w:p>
      <w:pPr>
        <w:tabs>
          <w:tab w:val="left" w:pos="312"/>
        </w:tabs>
        <w:spacing w:after="312" w:afterLines="100" w:line="640" w:lineRule="exact"/>
        <w:rPr>
          <w:rFonts w:ascii="Times New Roman" w:hAnsi="Times New Roman" w:eastAsia="楷体" w:cs="Times New Roman"/>
          <w:b/>
          <w:sz w:val="32"/>
          <w:szCs w:val="32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A</w:t>
      </w:r>
      <w:r>
        <w:rPr>
          <w:rFonts w:hint="eastAsia" w:ascii="Times New Roman" w:hAnsi="Times New Roman" w:eastAsia="楷体" w:cs="Times New Roman"/>
          <w:b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楷体" w:cs="Times New Roman"/>
          <w:b/>
          <w:sz w:val="32"/>
          <w:szCs w:val="32"/>
        </w:rPr>
        <w:t>：需要</w:t>
      </w:r>
      <w:r>
        <w:rPr>
          <w:rFonts w:hint="eastAsia" w:ascii="Times New Roman" w:hAnsi="Times New Roman" w:eastAsia="楷体" w:cs="Times New Roman"/>
          <w:b/>
          <w:sz w:val="32"/>
          <w:szCs w:val="32"/>
          <w:lang w:eastAsia="zh-CN"/>
        </w:rPr>
        <w:t>。</w:t>
      </w:r>
      <w:r>
        <w:rPr>
          <w:rFonts w:ascii="Times New Roman" w:hAnsi="Times New Roman" w:eastAsia="楷体" w:cs="Times New Roman"/>
          <w:b/>
          <w:sz w:val="32"/>
          <w:szCs w:val="32"/>
        </w:rPr>
        <w:t>无论从哪种途径进行申报，申报人所在单位都需要进行严格审核把关，负审核责任，且需要出具对该成果继续向上申报的明确意见；如</w:t>
      </w:r>
      <w:r>
        <w:rPr>
          <w:rFonts w:hint="eastAsia" w:ascii="Times New Roman" w:hAnsi="Times New Roman" w:eastAsia="楷体" w:cs="Times New Roman"/>
          <w:b/>
          <w:sz w:val="32"/>
          <w:szCs w:val="32"/>
          <w:lang w:eastAsia="zh-CN"/>
        </w:rPr>
        <w:t>二</w:t>
      </w:r>
      <w:r>
        <w:rPr>
          <w:rFonts w:hint="eastAsia" w:ascii="Times New Roman" w:hAnsi="Times New Roman" w:eastAsia="楷体" w:cs="Times New Roman"/>
          <w:b/>
          <w:sz w:val="32"/>
          <w:szCs w:val="32"/>
        </w:rPr>
        <w:t>级管理单位</w:t>
      </w:r>
      <w:r>
        <w:rPr>
          <w:rFonts w:ascii="Times New Roman" w:hAnsi="Times New Roman" w:eastAsia="楷体" w:cs="Times New Roman"/>
          <w:b/>
          <w:sz w:val="32"/>
          <w:szCs w:val="32"/>
        </w:rPr>
        <w:t>在申报截止前，发现有成果未经申报人单位完成审核，应及时提醒，待补齐后考虑对该成果的审核意见。如已过申报截止日期，则此类成果不予考虑。</w:t>
      </w:r>
    </w:p>
    <w:p>
      <w:pPr>
        <w:tabs>
          <w:tab w:val="left" w:pos="312"/>
        </w:tabs>
        <w:spacing w:line="64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Q1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 w:cs="Times New Roman"/>
          <w:b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sz w:val="32"/>
          <w:szCs w:val="32"/>
        </w:rPr>
        <w:t>申报人是否必须为成果第一作者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？</w:t>
      </w:r>
    </w:p>
    <w:p>
      <w:pPr>
        <w:tabs>
          <w:tab w:val="left" w:pos="312"/>
        </w:tabs>
        <w:spacing w:after="312" w:afterLines="100" w:line="640" w:lineRule="exact"/>
        <w:rPr>
          <w:rFonts w:ascii="Times New Roman" w:hAnsi="Times New Roman" w:eastAsia="楷体" w:cs="Times New Roman"/>
          <w:b/>
          <w:sz w:val="32"/>
          <w:szCs w:val="32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A1</w:t>
      </w:r>
      <w:r>
        <w:rPr>
          <w:rFonts w:hint="eastAsia" w:ascii="Times New Roman" w:hAnsi="Times New Roman" w:eastAsia="楷体" w:cs="Times New Roman"/>
          <w:b/>
          <w:sz w:val="32"/>
          <w:szCs w:val="32"/>
          <w:lang w:val="en-US" w:eastAsia="zh-CN"/>
        </w:rPr>
        <w:t>1</w:t>
      </w:r>
      <w:r>
        <w:rPr>
          <w:rFonts w:ascii="Times New Roman" w:hAnsi="Times New Roman" w:eastAsia="楷体" w:cs="Times New Roman"/>
          <w:b/>
          <w:sz w:val="32"/>
          <w:szCs w:val="32"/>
        </w:rPr>
        <w:t>：一般认为申报人即第一作者。</w:t>
      </w:r>
    </w:p>
    <w:p>
      <w:pPr>
        <w:tabs>
          <w:tab w:val="left" w:pos="312"/>
        </w:tabs>
        <w:spacing w:line="64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Q1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b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sz w:val="32"/>
          <w:szCs w:val="32"/>
        </w:rPr>
        <w:t>成果文库立项后，对于出版周期有无相关要求？</w:t>
      </w:r>
    </w:p>
    <w:p>
      <w:pPr>
        <w:tabs>
          <w:tab w:val="left" w:pos="312"/>
        </w:tabs>
        <w:spacing w:after="312" w:afterLines="100" w:line="640" w:lineRule="exact"/>
        <w:rPr>
          <w:rFonts w:ascii="Times New Roman" w:hAnsi="Times New Roman" w:eastAsia="楷体" w:cs="Times New Roman"/>
          <w:b/>
          <w:sz w:val="32"/>
          <w:szCs w:val="32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A1</w:t>
      </w:r>
      <w:r>
        <w:rPr>
          <w:rFonts w:hint="eastAsia" w:ascii="Times New Roman" w:hAnsi="Times New Roman" w:eastAsia="楷体" w:cs="Times New Roman"/>
          <w:b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楷体" w:cs="Times New Roman"/>
          <w:b/>
          <w:sz w:val="32"/>
          <w:szCs w:val="32"/>
        </w:rPr>
        <w:t>：有要求</w:t>
      </w:r>
      <w:r>
        <w:rPr>
          <w:rFonts w:hint="eastAsia" w:ascii="Times New Roman" w:hAnsi="Times New Roman" w:eastAsia="楷体" w:cs="Times New Roman"/>
          <w:b/>
          <w:sz w:val="32"/>
          <w:szCs w:val="32"/>
          <w:lang w:eastAsia="zh-CN"/>
        </w:rPr>
        <w:t>。</w:t>
      </w:r>
      <w:r>
        <w:rPr>
          <w:rFonts w:ascii="Times New Roman" w:hAnsi="Times New Roman" w:eastAsia="楷体" w:cs="Times New Roman"/>
          <w:b/>
          <w:sz w:val="32"/>
          <w:szCs w:val="32"/>
        </w:rPr>
        <w:t>出版环节由全国社科工作办协同各指定申报出版单位统一管理，一般在次年上半年完成出版。</w:t>
      </w:r>
    </w:p>
    <w:p>
      <w:pPr>
        <w:tabs>
          <w:tab w:val="left" w:pos="312"/>
        </w:tabs>
        <w:spacing w:line="64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Q1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b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sz w:val="32"/>
          <w:szCs w:val="32"/>
        </w:rPr>
        <w:t>“免于鉴定”结项的项目，是否可以申报2024年度《国家哲学社会科学成果文库》？</w:t>
      </w:r>
    </w:p>
    <w:p>
      <w:pPr>
        <w:tabs>
          <w:tab w:val="left" w:pos="312"/>
        </w:tabs>
        <w:spacing w:after="312" w:afterLines="100" w:line="640" w:lineRule="exact"/>
        <w:rPr>
          <w:rFonts w:ascii="Times New Roman" w:hAnsi="Times New Roman" w:eastAsia="楷体" w:cs="Times New Roman"/>
          <w:b/>
          <w:sz w:val="32"/>
          <w:szCs w:val="32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A1</w:t>
      </w:r>
      <w:r>
        <w:rPr>
          <w:rFonts w:hint="eastAsia" w:ascii="Times New Roman" w:hAnsi="Times New Roman" w:eastAsia="楷体" w:cs="Times New Roman"/>
          <w:b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楷体" w:cs="Times New Roman"/>
          <w:b/>
          <w:sz w:val="32"/>
          <w:szCs w:val="32"/>
        </w:rPr>
        <w:t>：可以。</w:t>
      </w:r>
    </w:p>
    <w:p>
      <w:pPr>
        <w:tabs>
          <w:tab w:val="left" w:pos="312"/>
        </w:tabs>
        <w:spacing w:line="64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Q1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b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sz w:val="32"/>
          <w:szCs w:val="32"/>
        </w:rPr>
        <w:t>博士论文和博士后出站报告能报吗？</w:t>
      </w:r>
    </w:p>
    <w:p>
      <w:pPr>
        <w:tabs>
          <w:tab w:val="left" w:pos="312"/>
        </w:tabs>
        <w:spacing w:after="312" w:afterLines="100" w:line="640" w:lineRule="exact"/>
        <w:rPr>
          <w:rFonts w:ascii="Times New Roman" w:hAnsi="Times New Roman" w:eastAsia="楷体" w:cs="Times New Roman"/>
          <w:b/>
          <w:sz w:val="32"/>
          <w:szCs w:val="32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A1</w:t>
      </w:r>
      <w:r>
        <w:rPr>
          <w:rFonts w:hint="eastAsia" w:ascii="Times New Roman" w:hAnsi="Times New Roman" w:eastAsia="楷体" w:cs="Times New Roman"/>
          <w:b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楷体" w:cs="Times New Roman"/>
          <w:b/>
          <w:sz w:val="32"/>
          <w:szCs w:val="32"/>
        </w:rPr>
        <w:t>：不可以。</w:t>
      </w:r>
    </w:p>
    <w:p>
      <w:pPr>
        <w:tabs>
          <w:tab w:val="left" w:pos="312"/>
        </w:tabs>
        <w:spacing w:line="64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Q1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b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sz w:val="32"/>
          <w:szCs w:val="32"/>
        </w:rPr>
        <w:t>研究报告能报吗？</w:t>
      </w:r>
    </w:p>
    <w:p>
      <w:pPr>
        <w:tabs>
          <w:tab w:val="left" w:pos="312"/>
        </w:tabs>
        <w:spacing w:after="312" w:afterLines="100" w:line="640" w:lineRule="exact"/>
        <w:rPr>
          <w:rFonts w:ascii="Times New Roman" w:hAnsi="Times New Roman" w:eastAsia="楷体" w:cs="Times New Roman"/>
          <w:b/>
          <w:sz w:val="32"/>
          <w:szCs w:val="32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A1</w:t>
      </w:r>
      <w:r>
        <w:rPr>
          <w:rFonts w:hint="eastAsia" w:ascii="Times New Roman" w:hAnsi="Times New Roman" w:eastAsia="楷体" w:cs="Times New Roman"/>
          <w:b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楷体" w:cs="Times New Roman"/>
          <w:b/>
          <w:sz w:val="32"/>
          <w:szCs w:val="32"/>
        </w:rPr>
        <w:t>：不可以。申报成果形式应为中文学术专著。</w:t>
      </w:r>
    </w:p>
    <w:p>
      <w:pPr>
        <w:widowControl/>
        <w:jc w:val="left"/>
        <w:rPr>
          <w:rFonts w:ascii="Times New Roman" w:hAnsi="Times New Roman" w:eastAsia="楷体" w:cs="Times New Roman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E1ZjE0YTBjMzhiNzI4YWEyZGQzMzQ5ZjE4Yjc4MTAifQ=="/>
  </w:docVars>
  <w:rsids>
    <w:rsidRoot w:val="313544BE"/>
    <w:rsid w:val="00117FA7"/>
    <w:rsid w:val="001D5572"/>
    <w:rsid w:val="00223777"/>
    <w:rsid w:val="006455D0"/>
    <w:rsid w:val="0074151C"/>
    <w:rsid w:val="007C48A4"/>
    <w:rsid w:val="00851EEB"/>
    <w:rsid w:val="00C25158"/>
    <w:rsid w:val="01383B34"/>
    <w:rsid w:val="03250E34"/>
    <w:rsid w:val="079C1EB4"/>
    <w:rsid w:val="0B4F1743"/>
    <w:rsid w:val="11241AA9"/>
    <w:rsid w:val="15830BD9"/>
    <w:rsid w:val="186C47C8"/>
    <w:rsid w:val="1B9253AE"/>
    <w:rsid w:val="1D8D39D3"/>
    <w:rsid w:val="1FCC7509"/>
    <w:rsid w:val="2CB27398"/>
    <w:rsid w:val="313544BE"/>
    <w:rsid w:val="31F06CB2"/>
    <w:rsid w:val="364957C0"/>
    <w:rsid w:val="3E462FD0"/>
    <w:rsid w:val="40B34516"/>
    <w:rsid w:val="40B67FD0"/>
    <w:rsid w:val="423050F8"/>
    <w:rsid w:val="4D794FC1"/>
    <w:rsid w:val="500015A2"/>
    <w:rsid w:val="5A715E56"/>
    <w:rsid w:val="5C1F025F"/>
    <w:rsid w:val="5E320906"/>
    <w:rsid w:val="6231659D"/>
    <w:rsid w:val="62A0653F"/>
    <w:rsid w:val="6AC16985"/>
    <w:rsid w:val="7A131A87"/>
    <w:rsid w:val="7B4A647D"/>
    <w:rsid w:val="7EAC1AA0"/>
    <w:rsid w:val="7F4B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3</Pages>
  <Words>489</Words>
  <Characters>510</Characters>
  <Lines>21</Lines>
  <Paragraphs>7</Paragraphs>
  <TotalTime>1</TotalTime>
  <ScaleCrop>false</ScaleCrop>
  <LinksUpToDate>false</LinksUpToDate>
  <CharactersWithSpaces>992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2024-03-05T07:30:00Z</dcterms:created>
  <dc:creator>WPS_1681374662</dc:creator>
  <cp:lastModifiedBy>方圆圆</cp:lastModifiedBy>
  <cp:lastPrinted>2024-03-06T10:11:00Z</cp:lastPrinted>
  <dcterms:modified xsi:type="dcterms:W3CDTF">2024-03-13T08:45:24Z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E0656AD404C842868951F0A2F4794B26_11</vt:lpwstr>
  </property>
</Properties>
</file>