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rPr>
      </w:pPr>
      <w:r>
        <w:rPr>
          <w:rFonts w:hint="eastAsia" w:ascii="黑体" w:hAnsi="黑体" w:eastAsia="黑体" w:cs="黑体"/>
          <w:sz w:val="32"/>
          <w:szCs w:val="32"/>
        </w:rPr>
        <w:t>附件1</w:t>
      </w:r>
    </w:p>
    <w:p>
      <w:pPr>
        <w:pStyle w:val="2"/>
        <w:rPr>
          <w:rFonts w:hint="eastAsia"/>
        </w:rPr>
      </w:pPr>
    </w:p>
    <w:p>
      <w:pPr>
        <w:spacing w:line="600" w:lineRule="exact"/>
        <w:jc w:val="center"/>
        <w:rPr>
          <w:rFonts w:ascii="方正小标宋简体" w:hAnsi="仿宋" w:eastAsia="方正小标宋简体"/>
          <w:sz w:val="44"/>
          <w:szCs w:val="44"/>
        </w:rPr>
      </w:pPr>
      <w:r>
        <w:rPr>
          <w:rFonts w:ascii="方正小标宋简体" w:hAnsi="仿宋" w:eastAsia="方正小标宋简体"/>
          <w:sz w:val="44"/>
          <w:szCs w:val="44"/>
        </w:rPr>
        <w:t>202</w:t>
      </w:r>
      <w:r>
        <w:rPr>
          <w:rFonts w:hint="eastAsia" w:ascii="方正小标宋简体" w:hAnsi="仿宋" w:eastAsia="方正小标宋简体"/>
          <w:sz w:val="44"/>
          <w:szCs w:val="44"/>
          <w:lang w:val="en-US" w:eastAsia="zh-CN"/>
        </w:rPr>
        <w:t>3年度</w:t>
      </w:r>
      <w:r>
        <w:rPr>
          <w:rFonts w:hint="eastAsia" w:ascii="方正小标宋简体" w:hAnsi="仿宋" w:eastAsia="方正小标宋简体"/>
          <w:sz w:val="44"/>
          <w:szCs w:val="44"/>
        </w:rPr>
        <w:t>社科规划</w:t>
      </w:r>
      <w:r>
        <w:rPr>
          <w:rFonts w:hint="eastAsia" w:ascii="方正小标宋简体" w:hAnsi="仿宋" w:eastAsia="方正小标宋简体"/>
          <w:sz w:val="44"/>
          <w:szCs w:val="44"/>
          <w:lang w:eastAsia="zh-CN"/>
        </w:rPr>
        <w:t>项目</w:t>
      </w:r>
      <w:r>
        <w:rPr>
          <w:rFonts w:hint="eastAsia" w:ascii="方正小标宋简体" w:hAnsi="仿宋" w:eastAsia="方正小标宋简体"/>
          <w:sz w:val="44"/>
          <w:szCs w:val="44"/>
        </w:rPr>
        <w:t>课题指南</w:t>
      </w:r>
    </w:p>
    <w:tbl>
      <w:tblPr>
        <w:tblStyle w:val="5"/>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28"/>
                <w:szCs w:val="28"/>
              </w:rPr>
            </w:pPr>
            <w:r>
              <w:rPr>
                <w:rFonts w:hint="eastAsia" w:ascii="宋体" w:hAnsi="宋体"/>
                <w:b/>
                <w:sz w:val="28"/>
                <w:szCs w:val="28"/>
              </w:rPr>
              <w:t>序号</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Segoe UI"/>
                <w:b/>
                <w:sz w:val="28"/>
                <w:szCs w:val="28"/>
              </w:rPr>
            </w:pPr>
            <w:r>
              <w:rPr>
                <w:rFonts w:hint="eastAsia" w:ascii="宋体" w:hAnsi="宋体"/>
                <w:b/>
                <w:sz w:val="28"/>
                <w:szCs w:val="28"/>
              </w:rPr>
              <w:t>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sz w:val="28"/>
                <w:szCs w:val="28"/>
              </w:rPr>
            </w:pPr>
            <w:r>
              <w:rPr>
                <w:rFonts w:hint="eastAsia" w:ascii="方正小标宋简体" w:eastAsia="方正小标宋简体" w:cs="华文仿宋"/>
                <w:sz w:val="28"/>
                <w:szCs w:val="28"/>
              </w:rPr>
              <w:t>基础研究（专著）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80" w:type="dxa"/>
            <w:gridSpan w:val="2"/>
            <w:noWrap w:val="0"/>
            <w:vAlign w:val="top"/>
          </w:tcPr>
          <w:p>
            <w:pPr>
              <w:pStyle w:val="4"/>
              <w:spacing w:before="0" w:beforeAutospacing="0" w:after="0" w:afterAutospacing="0" w:line="400" w:lineRule="exact"/>
              <w:rPr>
                <w:rFonts w:hint="eastAsia" w:ascii="仿宋_GB2312" w:hAnsi="宋体" w:eastAsia="仿宋_GB2312" w:cs="宋体"/>
                <w:kern w:val="0"/>
                <w:sz w:val="28"/>
                <w:szCs w:val="28"/>
                <w:lang w:val="en-US" w:eastAsia="zh-CN" w:bidi="ar-SA"/>
              </w:rPr>
            </w:pPr>
            <w:r>
              <w:rPr>
                <w:rFonts w:hint="eastAsia" w:ascii="宋体" w:hAnsi="宋体" w:eastAsia="宋体" w:cs="华文仿宋"/>
                <w:kern w:val="2"/>
                <w:sz w:val="28"/>
                <w:szCs w:val="28"/>
                <w:lang w:val="en-US" w:eastAsia="zh-CN" w:bidi="ar-SA"/>
              </w:rPr>
              <w:t>可凭已成熟的书稿自主申报基础研究资助项目，选题应以合肥地方历史文化类研究为主，择优立项，立项后予以资助不超过5万元出版费用。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80" w:type="dxa"/>
            <w:gridSpan w:val="2"/>
            <w:noWrap w:val="0"/>
            <w:vAlign w:val="top"/>
          </w:tcPr>
          <w:p>
            <w:pPr>
              <w:pStyle w:val="4"/>
              <w:jc w:val="center"/>
              <w:rPr>
                <w:rFonts w:hint="eastAsia" w:ascii="方正小标宋简体" w:hAnsi="宋体" w:eastAsia="方正小标宋简体" w:cs="华文仿宋"/>
                <w:kern w:val="0"/>
                <w:sz w:val="28"/>
                <w:szCs w:val="28"/>
                <w:lang w:val="en-US" w:eastAsia="zh-CN" w:bidi="ar-SA"/>
              </w:rPr>
            </w:pPr>
            <w:r>
              <w:rPr>
                <w:rFonts w:hint="eastAsia" w:ascii="方正小标宋简体" w:eastAsia="方正小标宋简体" w:cs="华文仿宋"/>
                <w:sz w:val="28"/>
                <w:szCs w:val="28"/>
              </w:rPr>
              <w:t>应用对策研究（论文或研究报告）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80" w:type="dxa"/>
            <w:gridSpan w:val="2"/>
            <w:noWrap w:val="0"/>
            <w:vAlign w:val="top"/>
          </w:tcPr>
          <w:p>
            <w:pPr>
              <w:pStyle w:val="4"/>
              <w:spacing w:before="0" w:beforeAutospacing="0" w:after="0" w:afterAutospacing="0" w:line="440" w:lineRule="exact"/>
              <w:jc w:val="center"/>
              <w:rPr>
                <w:rFonts w:hint="eastAsia" w:ascii="仿宋_GB2312" w:hAnsi="Calibri" w:eastAsia="仿宋_GB2312" w:cs="Times New Roman"/>
                <w:b/>
                <w:kern w:val="2"/>
                <w:sz w:val="28"/>
                <w:szCs w:val="28"/>
                <w:lang w:val="en-US" w:eastAsia="zh-CN" w:bidi="ar-SA"/>
              </w:rPr>
            </w:pPr>
            <w:r>
              <w:rPr>
                <w:rFonts w:hint="eastAsia" w:ascii="方正楷体_GBK" w:hAnsi="方正楷体_GBK" w:eastAsia="方正楷体_GBK" w:cs="方正楷体_GBK"/>
                <w:b/>
                <w:kern w:val="2"/>
                <w:sz w:val="28"/>
                <w:szCs w:val="28"/>
                <w:lang w:val="en-US" w:eastAsia="zh-CN" w:bidi="ar-SA"/>
              </w:rPr>
              <w:t>科技创新专题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1</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sz w:val="28"/>
                <w:szCs w:val="28"/>
                <w:lang w:eastAsia="zh-CN"/>
              </w:rPr>
            </w:pPr>
            <w:r>
              <w:rPr>
                <w:rFonts w:hint="eastAsia" w:ascii="宋体" w:hAnsi="宋体"/>
                <w:sz w:val="28"/>
                <w:szCs w:val="28"/>
                <w:lang w:eastAsia="zh-CN"/>
              </w:rPr>
              <w:t>合肥市建设国际科技创新中心路径研究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2</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eastAsia="zh-CN"/>
              </w:rPr>
            </w:pPr>
            <w:r>
              <w:rPr>
                <w:rFonts w:hint="eastAsia" w:ascii="宋体" w:hAnsi="宋体"/>
                <w:sz w:val="28"/>
                <w:szCs w:val="28"/>
                <w:lang w:eastAsia="zh-CN"/>
              </w:rPr>
              <w:t>合肥市建设国家科创金融改革试验区路径研究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3</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eastAsia="zh-CN"/>
              </w:rPr>
            </w:pPr>
            <w:r>
              <w:rPr>
                <w:rFonts w:hint="eastAsia" w:ascii="宋体" w:hAnsi="宋体"/>
                <w:sz w:val="28"/>
                <w:szCs w:val="28"/>
                <w:lang w:eastAsia="zh-CN"/>
              </w:rPr>
              <w:t>合肥市推进全域科创路径研究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4</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eastAsia="zh-CN"/>
              </w:rPr>
            </w:pPr>
            <w:r>
              <w:rPr>
                <w:rFonts w:hint="eastAsia" w:ascii="宋体" w:hAnsi="宋体"/>
                <w:sz w:val="28"/>
                <w:szCs w:val="28"/>
                <w:lang w:val="en-US" w:eastAsia="zh-CN"/>
              </w:rPr>
              <w:t>合肥综合性国家科学中心引育高层次人才研究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5</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val="en-US" w:eastAsia="zh-CN"/>
              </w:rPr>
            </w:pPr>
            <w:r>
              <w:rPr>
                <w:rFonts w:hint="eastAsia" w:ascii="宋体" w:hAnsi="宋体"/>
                <w:sz w:val="28"/>
                <w:szCs w:val="28"/>
                <w:lang w:val="en-US" w:eastAsia="zh-CN"/>
              </w:rPr>
              <w:t>合肥市加快建设高水平新型研发机构创新平台路径研究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6</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val="en-US" w:eastAsia="zh-CN"/>
              </w:rPr>
            </w:pPr>
            <w:r>
              <w:rPr>
                <w:rFonts w:hint="eastAsia" w:ascii="宋体" w:hAnsi="宋体"/>
                <w:sz w:val="28"/>
                <w:szCs w:val="28"/>
                <w:lang w:val="en-US" w:eastAsia="zh-CN"/>
              </w:rPr>
              <w:t>合肥市突出企业科技创新主体地位研究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7</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eastAsia="zh-CN"/>
              </w:rPr>
            </w:pPr>
            <w:r>
              <w:rPr>
                <w:rFonts w:hint="eastAsia" w:ascii="宋体" w:hAnsi="宋体"/>
                <w:sz w:val="28"/>
                <w:szCs w:val="28"/>
                <w:lang w:val="en-US" w:eastAsia="zh-CN"/>
              </w:rPr>
              <w:t>合肥市推动科技成果就地交易、就地转化、就地应用研究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8</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val="en-US" w:eastAsia="zh-CN"/>
              </w:rPr>
            </w:pPr>
            <w:r>
              <w:rPr>
                <w:rFonts w:hint="eastAsia" w:ascii="宋体" w:hAnsi="宋体"/>
                <w:sz w:val="28"/>
                <w:szCs w:val="28"/>
                <w:lang w:val="en-US" w:eastAsia="zh-CN"/>
              </w:rPr>
              <w:t>合肥市加快打造全域场景创新之城研究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9</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val="en-US" w:eastAsia="zh-CN"/>
              </w:rPr>
            </w:pPr>
            <w:r>
              <w:rPr>
                <w:rFonts w:hint="eastAsia" w:ascii="宋体" w:hAnsi="宋体"/>
                <w:sz w:val="28"/>
                <w:szCs w:val="28"/>
                <w:lang w:val="en-US" w:eastAsia="zh-CN"/>
              </w:rPr>
              <w:t>合肥市推动前沿科技研发“沿途下蛋”机制研究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10</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val="en-US" w:eastAsia="zh-CN"/>
              </w:rPr>
            </w:pPr>
            <w:r>
              <w:rPr>
                <w:rFonts w:hint="eastAsia" w:ascii="宋体" w:hAnsi="宋体"/>
                <w:sz w:val="28"/>
                <w:szCs w:val="28"/>
                <w:lang w:val="en-US" w:eastAsia="zh-CN"/>
              </w:rPr>
              <w:t>合肥市推进“科技—产业—金融”良性循环研究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11</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val="en-US" w:eastAsia="zh-CN"/>
              </w:rPr>
            </w:pPr>
            <w:r>
              <w:rPr>
                <w:rFonts w:hint="eastAsia" w:ascii="宋体" w:hAnsi="宋体"/>
                <w:sz w:val="28"/>
                <w:szCs w:val="28"/>
                <w:lang w:val="en-US" w:eastAsia="zh-CN"/>
              </w:rPr>
              <w:t>合肥市加快发展科技服务业研究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sz w:val="28"/>
                <w:szCs w:val="28"/>
                <w:lang w:val="en-US" w:eastAsia="zh-CN"/>
              </w:rPr>
            </w:pPr>
            <w:r>
              <w:rPr>
                <w:rFonts w:hint="eastAsia" w:ascii="方正楷体_GBK" w:hAnsi="方正楷体_GBK" w:eastAsia="方正楷体_GBK" w:cs="方正楷体_GBK"/>
                <w:b/>
                <w:kern w:val="2"/>
                <w:sz w:val="28"/>
                <w:szCs w:val="28"/>
                <w:lang w:val="en-US" w:eastAsia="zh-CN" w:bidi="ar-SA"/>
              </w:rPr>
              <w:t>经济建设专题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12</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kern w:val="2"/>
                <w:sz w:val="28"/>
                <w:szCs w:val="28"/>
                <w:lang w:val="en-US" w:eastAsia="zh-CN" w:bidi="ar-SA"/>
              </w:rPr>
            </w:pPr>
            <w:r>
              <w:rPr>
                <w:rFonts w:hint="eastAsia" w:ascii="宋体" w:hAnsi="宋体"/>
                <w:sz w:val="28"/>
                <w:szCs w:val="28"/>
                <w:lang w:val="en-US" w:eastAsia="zh-CN"/>
              </w:rPr>
              <w:t>合肥市提升产业链供应链韧性和安全水平研究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13</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val="en-US" w:eastAsia="zh-CN"/>
              </w:rPr>
            </w:pPr>
            <w:r>
              <w:rPr>
                <w:rFonts w:hint="eastAsia" w:ascii="宋体" w:hAnsi="宋体"/>
                <w:sz w:val="28"/>
                <w:szCs w:val="28"/>
                <w:lang w:val="en-US" w:eastAsia="zh-CN"/>
              </w:rPr>
              <w:t>合肥市推动战略性新兴产业融合集群发展研究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14</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合肥市推动制造业高端化智能化绿色化发展研究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15</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cs="Times New Roman"/>
                <w:b w:val="0"/>
                <w:color w:val="auto"/>
                <w:spacing w:val="0"/>
                <w:kern w:val="2"/>
                <w:sz w:val="28"/>
                <w:szCs w:val="28"/>
                <w:lang w:val="en-US" w:eastAsia="zh-CN" w:bidi="ar-SA"/>
              </w:rPr>
              <w:t>合肥市发挥工业互联网作用推动产业创新研究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16</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合肥市促进数字经济和实体经济深度融合研究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17</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cs="Times New Roman"/>
                <w:b w:val="0"/>
                <w:color w:val="auto"/>
                <w:spacing w:val="0"/>
                <w:kern w:val="2"/>
                <w:sz w:val="28"/>
                <w:szCs w:val="28"/>
                <w:lang w:val="en-US" w:eastAsia="zh-CN" w:bidi="ar-SA"/>
              </w:rPr>
              <w:t>合肥市培育壮大“专精特新”企业路径研究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18</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kern w:val="2"/>
                <w:sz w:val="28"/>
                <w:szCs w:val="28"/>
                <w:lang w:val="en-US" w:eastAsia="zh-CN" w:bidi="ar-SA"/>
              </w:rPr>
            </w:pPr>
            <w:r>
              <w:rPr>
                <w:rFonts w:hint="eastAsia" w:ascii="宋体" w:hAnsi="宋体"/>
                <w:sz w:val="28"/>
                <w:szCs w:val="28"/>
                <w:lang w:val="en-US" w:eastAsia="zh-CN"/>
              </w:rPr>
              <w:t>消费升级趋势下合肥市推动商贸服务业转型升级研究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19</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val="en-US" w:eastAsia="zh-CN"/>
              </w:rPr>
            </w:pPr>
            <w:r>
              <w:rPr>
                <w:rFonts w:hint="eastAsia" w:ascii="宋体" w:hAnsi="宋体"/>
                <w:sz w:val="28"/>
                <w:szCs w:val="28"/>
                <w:lang w:val="en-US" w:eastAsia="zh-CN"/>
              </w:rPr>
              <w:t>合肥市建设新兴消费中心城市研究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20</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eastAsia="zh-CN"/>
              </w:rPr>
            </w:pPr>
            <w:r>
              <w:rPr>
                <w:rFonts w:hint="eastAsia" w:ascii="宋体" w:hAnsi="宋体"/>
                <w:sz w:val="28"/>
                <w:szCs w:val="28"/>
                <w:lang w:eastAsia="zh-CN"/>
              </w:rPr>
              <w:t>合肥市推进“会展</w:t>
            </w:r>
            <w:r>
              <w:rPr>
                <w:rFonts w:hint="eastAsia" w:ascii="宋体" w:hAnsi="宋体"/>
                <w:sz w:val="28"/>
                <w:szCs w:val="28"/>
                <w:lang w:val="en-US" w:eastAsia="zh-CN"/>
              </w:rPr>
              <w:t>+产业</w:t>
            </w:r>
            <w:r>
              <w:rPr>
                <w:rFonts w:hint="eastAsia" w:ascii="宋体" w:hAnsi="宋体"/>
                <w:sz w:val="28"/>
                <w:szCs w:val="28"/>
                <w:lang w:eastAsia="zh-CN"/>
              </w:rPr>
              <w:t>”融合打造全国会展名城研究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21</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楷体_GB2312" w:cs="Times New Roman"/>
                <w:b/>
                <w:bCs/>
                <w:color w:val="auto"/>
                <w:kern w:val="2"/>
                <w:sz w:val="28"/>
                <w:szCs w:val="28"/>
                <w:lang w:val="en-US" w:eastAsia="zh-CN" w:bidi="ar-SA"/>
              </w:rPr>
            </w:pPr>
            <w:r>
              <w:rPr>
                <w:rFonts w:hint="eastAsia" w:ascii="宋体" w:hAnsi="宋体" w:eastAsia="宋体" w:cs="Times New Roman"/>
                <w:sz w:val="28"/>
                <w:szCs w:val="28"/>
                <w:lang w:val="en-US" w:eastAsia="zh-CN"/>
              </w:rPr>
              <w:t>合肥市构建大物流体系</w:t>
            </w:r>
            <w:r>
              <w:rPr>
                <w:rFonts w:hint="default" w:ascii="宋体" w:hAnsi="宋体" w:eastAsia="宋体" w:cs="Times New Roman"/>
                <w:sz w:val="28"/>
                <w:szCs w:val="28"/>
                <w:lang w:val="en-US" w:eastAsia="zh-CN"/>
              </w:rPr>
              <w:t>打造高能级物流枢纽</w:t>
            </w:r>
            <w:r>
              <w:rPr>
                <w:rFonts w:hint="eastAsia" w:ascii="宋体" w:hAnsi="宋体" w:eastAsia="宋体" w:cs="Times New Roman"/>
                <w:sz w:val="28"/>
                <w:szCs w:val="28"/>
                <w:lang w:val="en-US" w:eastAsia="zh-CN"/>
              </w:rPr>
              <w:t>城市研究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22</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z w:val="28"/>
                <w:szCs w:val="28"/>
                <w:lang w:val="en-US" w:eastAsia="zh-CN"/>
              </w:rPr>
            </w:pPr>
            <w:r>
              <w:rPr>
                <w:rFonts w:hint="eastAsia" w:ascii="宋体" w:hAnsi="宋体" w:cs="Times New Roman"/>
                <w:sz w:val="28"/>
                <w:szCs w:val="28"/>
                <w:lang w:val="en-US" w:eastAsia="zh-CN"/>
              </w:rPr>
              <w:t>合肥市加快培育国际经贸合作新增长点研究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23</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kern w:val="2"/>
                <w:sz w:val="28"/>
                <w:szCs w:val="28"/>
                <w:lang w:val="en-US" w:eastAsia="zh-CN" w:bidi="ar-SA"/>
              </w:rPr>
            </w:pPr>
            <w:r>
              <w:rPr>
                <w:rFonts w:hint="eastAsia" w:ascii="宋体" w:hAnsi="宋体"/>
                <w:sz w:val="28"/>
                <w:szCs w:val="28"/>
                <w:lang w:val="en-US" w:eastAsia="zh-CN"/>
              </w:rPr>
              <w:t>合肥市建设国家新兴中心城市路径研究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24</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w:t>
            </w:r>
            <w:r>
              <w:rPr>
                <w:rFonts w:hint="eastAsia" w:ascii="宋体" w:hAnsi="宋体" w:cs="Times New Roman"/>
                <w:b w:val="0"/>
                <w:color w:val="auto"/>
                <w:spacing w:val="0"/>
                <w:kern w:val="2"/>
                <w:sz w:val="28"/>
                <w:szCs w:val="28"/>
                <w:lang w:val="en-US" w:eastAsia="zh-CN" w:bidi="ar-SA"/>
              </w:rPr>
              <w:t>深度融入</w:t>
            </w:r>
            <w:r>
              <w:rPr>
                <w:rFonts w:hint="default" w:ascii="宋体" w:hAnsi="宋体" w:eastAsia="宋体" w:cs="Times New Roman"/>
                <w:b w:val="0"/>
                <w:color w:val="auto"/>
                <w:spacing w:val="0"/>
                <w:kern w:val="2"/>
                <w:sz w:val="28"/>
                <w:szCs w:val="28"/>
                <w:lang w:val="en-US" w:eastAsia="zh-CN" w:bidi="ar-SA"/>
              </w:rPr>
              <w:t>长三角一体化</w:t>
            </w:r>
            <w:r>
              <w:rPr>
                <w:rFonts w:hint="eastAsia" w:ascii="宋体" w:hAnsi="宋体" w:cs="Times New Roman"/>
                <w:b w:val="0"/>
                <w:color w:val="auto"/>
                <w:spacing w:val="0"/>
                <w:kern w:val="2"/>
                <w:sz w:val="28"/>
                <w:szCs w:val="28"/>
                <w:lang w:val="en-US" w:eastAsia="zh-CN" w:bidi="ar-SA"/>
              </w:rPr>
              <w:t>更高质量</w:t>
            </w:r>
            <w:r>
              <w:rPr>
                <w:rFonts w:hint="default" w:ascii="宋体" w:hAnsi="宋体" w:eastAsia="宋体" w:cs="Times New Roman"/>
                <w:b w:val="0"/>
                <w:color w:val="auto"/>
                <w:spacing w:val="0"/>
                <w:kern w:val="2"/>
                <w:sz w:val="28"/>
                <w:szCs w:val="28"/>
                <w:lang w:val="en-US" w:eastAsia="zh-CN" w:bidi="ar-SA"/>
              </w:rPr>
              <w:t>发展</w:t>
            </w:r>
            <w:r>
              <w:rPr>
                <w:rFonts w:hint="eastAsia" w:ascii="宋体" w:hAnsi="宋体" w:eastAsia="宋体" w:cs="Times New Roman"/>
                <w:b w:val="0"/>
                <w:color w:val="auto"/>
                <w:spacing w:val="0"/>
                <w:kern w:val="2"/>
                <w:sz w:val="28"/>
                <w:szCs w:val="28"/>
                <w:lang w:val="en-US" w:eastAsia="zh-CN" w:bidi="ar-SA"/>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25</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sz w:val="28"/>
                <w:szCs w:val="28"/>
                <w:lang w:eastAsia="zh-CN"/>
              </w:rPr>
              <w:t>推进合肥都市圈提质升级研究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26</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eastAsia="zh-CN"/>
              </w:rPr>
            </w:pPr>
            <w:r>
              <w:rPr>
                <w:rFonts w:hint="eastAsia" w:ascii="宋体" w:hAnsi="宋体"/>
                <w:sz w:val="28"/>
                <w:szCs w:val="28"/>
                <w:lang w:eastAsia="zh-CN"/>
              </w:rPr>
              <w:t>合肥市深化国资国企改革推动国有资本和国有企业做强做优做大研究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27</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8"/>
                <w:szCs w:val="28"/>
                <w:lang w:eastAsia="zh-CN"/>
              </w:rPr>
            </w:pPr>
            <w:r>
              <w:rPr>
                <w:rFonts w:hint="eastAsia" w:ascii="宋体" w:hAnsi="宋体"/>
                <w:sz w:val="28"/>
                <w:szCs w:val="28"/>
                <w:lang w:eastAsia="zh-CN"/>
              </w:rPr>
              <w:t>合肥市促进民营经济高质量发展研究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28</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合肥市</w:t>
            </w:r>
            <w:r>
              <w:rPr>
                <w:rFonts w:hint="default" w:ascii="宋体" w:hAnsi="宋体" w:eastAsia="宋体" w:cs="Times New Roman"/>
                <w:sz w:val="28"/>
                <w:szCs w:val="28"/>
                <w:lang w:val="en-US" w:eastAsia="zh-CN"/>
              </w:rPr>
              <w:t>提高要素保障能力助力高质量发展</w:t>
            </w:r>
            <w:r>
              <w:rPr>
                <w:rFonts w:hint="eastAsia" w:ascii="宋体" w:hAnsi="宋体" w:eastAsia="宋体"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29</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z w:val="28"/>
                <w:szCs w:val="28"/>
                <w:lang w:val="en-US" w:eastAsia="zh-CN"/>
              </w:rPr>
            </w:pPr>
            <w:r>
              <w:rPr>
                <w:rFonts w:hint="eastAsia" w:ascii="宋体" w:hAnsi="宋体" w:cs="Times New Roman"/>
                <w:sz w:val="28"/>
                <w:szCs w:val="28"/>
                <w:lang w:val="en-US" w:eastAsia="zh-CN"/>
              </w:rPr>
              <w:t>合肥市推进多层次资本市场建设研究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sz w:val="28"/>
                <w:szCs w:val="28"/>
                <w:lang w:val="en-US" w:eastAsia="zh-CN"/>
              </w:rPr>
              <w:t>30</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合肥市</w:t>
            </w:r>
            <w:r>
              <w:rPr>
                <w:rFonts w:hint="default" w:ascii="宋体" w:hAnsi="宋体" w:eastAsia="宋体" w:cs="Times New Roman"/>
                <w:sz w:val="28"/>
                <w:szCs w:val="28"/>
                <w:lang w:val="en-US" w:eastAsia="zh-CN"/>
              </w:rPr>
              <w:t>打造</w:t>
            </w:r>
            <w:r>
              <w:rPr>
                <w:rFonts w:hint="eastAsia" w:ascii="宋体" w:hAnsi="宋体" w:eastAsia="宋体" w:cs="Times New Roman"/>
                <w:sz w:val="28"/>
                <w:szCs w:val="28"/>
                <w:lang w:val="en-US" w:eastAsia="zh-CN"/>
              </w:rPr>
              <w:t>全国</w:t>
            </w:r>
            <w:r>
              <w:rPr>
                <w:rFonts w:hint="default" w:ascii="宋体" w:hAnsi="宋体" w:eastAsia="宋体" w:cs="Times New Roman"/>
                <w:sz w:val="28"/>
                <w:szCs w:val="28"/>
                <w:lang w:val="en-US" w:eastAsia="zh-CN"/>
              </w:rPr>
              <w:t>一流营商环境</w:t>
            </w:r>
            <w:r>
              <w:rPr>
                <w:rFonts w:hint="eastAsia" w:ascii="宋体" w:hAnsi="宋体" w:eastAsia="宋体"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sz w:val="28"/>
                <w:szCs w:val="28"/>
                <w:lang w:val="en-US" w:eastAsia="zh-CN"/>
              </w:rPr>
              <w:t>31</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z w:val="28"/>
                <w:szCs w:val="28"/>
                <w:lang w:val="en-US" w:eastAsia="zh-CN"/>
              </w:rPr>
            </w:pPr>
            <w:r>
              <w:rPr>
                <w:rFonts w:hint="eastAsia" w:ascii="宋体" w:hAnsi="宋体" w:eastAsia="宋体" w:cs="Times New Roman"/>
                <w:b w:val="0"/>
                <w:color w:val="auto"/>
                <w:spacing w:val="0"/>
                <w:kern w:val="2"/>
                <w:sz w:val="28"/>
                <w:szCs w:val="28"/>
                <w:lang w:val="en-US" w:eastAsia="zh-CN" w:bidi="ar-SA"/>
              </w:rPr>
              <w:t>合肥市推动创新链产业链资金链人才链深度融合研究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8"/>
                <w:szCs w:val="28"/>
                <w:lang w:val="en-US" w:eastAsia="zh-CN" w:bidi="ar-SA"/>
              </w:rPr>
            </w:pPr>
            <w:r>
              <w:rPr>
                <w:rFonts w:hint="eastAsia" w:ascii="宋体" w:hAnsi="宋体"/>
                <w:sz w:val="28"/>
                <w:szCs w:val="28"/>
                <w:lang w:val="en-US" w:eastAsia="zh-CN"/>
              </w:rPr>
              <w:t>32</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cs="Times New Roman"/>
                <w:b w:val="0"/>
                <w:color w:val="auto"/>
                <w:spacing w:val="0"/>
                <w:kern w:val="2"/>
                <w:sz w:val="28"/>
                <w:szCs w:val="28"/>
                <w:lang w:val="en-US" w:eastAsia="zh-CN" w:bidi="ar-SA"/>
              </w:rPr>
              <w:t>合肥市促进“老字号”创新发展研究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33</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Times New Roman"/>
                <w:b w:val="0"/>
                <w:color w:val="auto"/>
                <w:spacing w:val="0"/>
                <w:kern w:val="2"/>
                <w:sz w:val="28"/>
                <w:szCs w:val="28"/>
                <w:lang w:val="en-US" w:eastAsia="zh-CN" w:bidi="ar-SA"/>
              </w:rPr>
            </w:pPr>
            <w:r>
              <w:rPr>
                <w:rFonts w:hint="eastAsia" w:ascii="宋体" w:hAnsi="宋体" w:cs="Times New Roman"/>
                <w:b w:val="0"/>
                <w:color w:val="auto"/>
                <w:spacing w:val="0"/>
                <w:kern w:val="2"/>
                <w:sz w:val="28"/>
                <w:szCs w:val="28"/>
                <w:lang w:val="en-US" w:eastAsia="zh-CN" w:bidi="ar-SA"/>
              </w:rPr>
              <w:t>合肥市开展产业链生态招商和应用场景招商研究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val="0"/>
                <w:color w:val="auto"/>
                <w:spacing w:val="0"/>
                <w:kern w:val="2"/>
                <w:sz w:val="28"/>
                <w:szCs w:val="28"/>
                <w:lang w:val="en-US" w:eastAsia="zh-CN" w:bidi="ar-SA"/>
              </w:rPr>
            </w:pPr>
            <w:r>
              <w:rPr>
                <w:rFonts w:hint="eastAsia" w:ascii="方正楷体_GBK" w:hAnsi="方正楷体_GBK" w:eastAsia="方正楷体_GBK" w:cs="方正楷体_GBK"/>
                <w:b/>
                <w:kern w:val="2"/>
                <w:sz w:val="28"/>
                <w:szCs w:val="28"/>
                <w:lang w:val="en-US" w:eastAsia="zh-CN" w:bidi="ar-SA"/>
              </w:rPr>
              <w:t>乡村振兴和生态建设专题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34</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合肥市全面推进乡村振兴研究（产业、人才、文化、生态、组织等方向可分列）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35</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合肥市加快建设农业强市路径研究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36</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cs="Times New Roman"/>
                <w:b w:val="0"/>
                <w:color w:val="auto"/>
                <w:spacing w:val="0"/>
                <w:kern w:val="2"/>
                <w:sz w:val="28"/>
                <w:szCs w:val="28"/>
                <w:lang w:val="en-US" w:eastAsia="zh-CN" w:bidi="ar-SA"/>
              </w:rPr>
              <w:t>合肥市推进高标准农田建设研究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37</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sz w:val="28"/>
                <w:szCs w:val="28"/>
                <w:lang w:val="en-US" w:eastAsia="zh-CN"/>
              </w:rPr>
              <w:t>合肥市</w:t>
            </w:r>
            <w:r>
              <w:rPr>
                <w:rFonts w:hint="default" w:ascii="宋体" w:hAnsi="宋体" w:eastAsia="宋体" w:cs="Times New Roman"/>
                <w:sz w:val="28"/>
                <w:szCs w:val="28"/>
                <w:lang w:val="en-US" w:eastAsia="zh-CN"/>
              </w:rPr>
              <w:t>加快都市现代农业发展</w:t>
            </w:r>
            <w:r>
              <w:rPr>
                <w:rFonts w:hint="eastAsia" w:ascii="宋体" w:hAnsi="宋体" w:eastAsia="宋体"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38</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合肥市加快“种业之都”建设路径研究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39</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合肥市科技强农对策研究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40</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8"/>
                <w:szCs w:val="28"/>
                <w:lang w:val="en-US" w:eastAsia="zh-CN" w:bidi="ar-SA"/>
              </w:rPr>
            </w:pPr>
            <w:r>
              <w:rPr>
                <w:rFonts w:hint="eastAsia" w:hAnsi="宋体" w:cs="Times New Roman"/>
                <w:b w:val="0"/>
                <w:color w:val="auto"/>
                <w:spacing w:val="0"/>
                <w:kern w:val="2"/>
                <w:sz w:val="28"/>
                <w:szCs w:val="28"/>
                <w:lang w:val="en-US" w:eastAsia="zh-CN" w:bidi="ar-SA"/>
              </w:rPr>
              <w:t>合肥市加快</w:t>
            </w:r>
            <w:r>
              <w:rPr>
                <w:rFonts w:hint="default" w:ascii="宋体" w:hAnsi="宋体" w:eastAsia="宋体" w:cs="Times New Roman"/>
                <w:b w:val="0"/>
                <w:color w:val="auto"/>
                <w:spacing w:val="0"/>
                <w:kern w:val="2"/>
                <w:sz w:val="28"/>
                <w:szCs w:val="28"/>
                <w:lang w:val="en-US" w:eastAsia="zh-CN" w:bidi="ar-SA"/>
              </w:rPr>
              <w:t>把巢湖打造成“最好名片”</w:t>
            </w:r>
            <w:r>
              <w:rPr>
                <w:rFonts w:hint="eastAsia" w:hAnsi="宋体" w:cs="Times New Roman"/>
                <w:b w:val="0"/>
                <w:color w:val="auto"/>
                <w:spacing w:val="0"/>
                <w:kern w:val="2"/>
                <w:sz w:val="28"/>
                <w:szCs w:val="28"/>
                <w:lang w:val="en-US" w:eastAsia="zh-CN" w:bidi="ar-SA"/>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41</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宋体" w:eastAsia="宋体" w:cs="Times New Roman"/>
                <w:b w:val="0"/>
                <w:color w:val="auto"/>
                <w:spacing w:val="0"/>
                <w:kern w:val="2"/>
                <w:sz w:val="28"/>
                <w:szCs w:val="28"/>
                <w:lang w:val="en-US" w:eastAsia="zh-CN" w:bidi="ar-SA"/>
              </w:rPr>
            </w:pPr>
            <w:r>
              <w:rPr>
                <w:rFonts w:hint="eastAsia" w:hAnsi="宋体" w:cs="Times New Roman"/>
                <w:b w:val="0"/>
                <w:color w:val="auto"/>
                <w:spacing w:val="0"/>
                <w:kern w:val="2"/>
                <w:sz w:val="28"/>
                <w:szCs w:val="28"/>
                <w:lang w:val="en-US" w:eastAsia="zh-CN" w:bidi="ar-SA"/>
              </w:rPr>
              <w:t>环巢湖农业面源污染评价及治理路径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42</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宋体" w:eastAsia="宋体" w:cs="Times New Roman"/>
                <w:b w:val="0"/>
                <w:color w:val="auto"/>
                <w:spacing w:val="0"/>
                <w:kern w:val="2"/>
                <w:sz w:val="28"/>
                <w:szCs w:val="28"/>
                <w:lang w:val="en-US" w:eastAsia="zh-CN" w:bidi="ar-SA"/>
              </w:rPr>
            </w:pPr>
            <w:r>
              <w:rPr>
                <w:rFonts w:hint="eastAsia" w:hAnsi="宋体" w:cs="Times New Roman"/>
                <w:b w:val="0"/>
                <w:color w:val="auto"/>
                <w:spacing w:val="0"/>
                <w:kern w:val="2"/>
                <w:sz w:val="28"/>
                <w:szCs w:val="28"/>
                <w:lang w:val="en-US" w:eastAsia="zh-CN" w:bidi="ar-SA"/>
              </w:rPr>
              <w:t>“双碳”目标下合肥市温室气体与空气污染协同治理研究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43</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宋体" w:eastAsia="宋体" w:cs="Times New Roman"/>
                <w:b w:val="0"/>
                <w:color w:val="auto"/>
                <w:spacing w:val="0"/>
                <w:kern w:val="2"/>
                <w:sz w:val="28"/>
                <w:szCs w:val="28"/>
                <w:lang w:val="en-US" w:eastAsia="zh-CN" w:bidi="ar-SA"/>
              </w:rPr>
            </w:pPr>
            <w:r>
              <w:rPr>
                <w:rFonts w:hint="eastAsia" w:hAnsi="宋体" w:cs="Times New Roman"/>
                <w:b w:val="0"/>
                <w:color w:val="auto"/>
                <w:spacing w:val="0"/>
                <w:kern w:val="2"/>
                <w:sz w:val="28"/>
                <w:szCs w:val="28"/>
                <w:lang w:val="en-US" w:eastAsia="zh-CN" w:bidi="ar-SA"/>
              </w:rPr>
              <w:t>“双碳”目标下合肥市绿色低碳经济发展路径研究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hAnsi="宋体" w:cs="Times New Roman"/>
                <w:b w:val="0"/>
                <w:color w:val="auto"/>
                <w:spacing w:val="0"/>
                <w:kern w:val="2"/>
                <w:sz w:val="28"/>
                <w:szCs w:val="28"/>
                <w:lang w:val="en-US" w:eastAsia="zh-CN" w:bidi="ar-SA"/>
              </w:rPr>
            </w:pPr>
            <w:r>
              <w:rPr>
                <w:rFonts w:hint="eastAsia" w:ascii="方正楷体_GBK" w:hAnsi="方正楷体_GBK" w:eastAsia="方正楷体_GBK" w:cs="方正楷体_GBK"/>
                <w:b/>
                <w:kern w:val="2"/>
                <w:sz w:val="28"/>
                <w:szCs w:val="28"/>
                <w:lang w:val="en-US" w:eastAsia="zh-CN" w:bidi="ar-SA"/>
              </w:rPr>
              <w:t>文化建设专题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44</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合肥市</w:t>
            </w:r>
            <w:r>
              <w:rPr>
                <w:rFonts w:hint="eastAsia" w:ascii="宋体" w:hAnsi="宋体" w:cs="Times New Roman"/>
                <w:sz w:val="28"/>
                <w:szCs w:val="28"/>
                <w:lang w:val="en-US" w:eastAsia="zh-CN"/>
              </w:rPr>
              <w:t>弘扬城市精神品格、</w:t>
            </w:r>
            <w:r>
              <w:rPr>
                <w:rFonts w:hint="default" w:ascii="宋体" w:hAnsi="宋体" w:eastAsia="宋体" w:cs="Times New Roman"/>
                <w:sz w:val="28"/>
                <w:szCs w:val="28"/>
                <w:lang w:val="en-US" w:eastAsia="zh-CN"/>
              </w:rPr>
              <w:t>增强</w:t>
            </w:r>
            <w:r>
              <w:rPr>
                <w:rFonts w:hint="eastAsia" w:ascii="宋体" w:hAnsi="宋体" w:eastAsia="宋体" w:cs="Times New Roman"/>
                <w:sz w:val="28"/>
                <w:szCs w:val="28"/>
                <w:lang w:val="en-US" w:eastAsia="zh-CN"/>
              </w:rPr>
              <w:t>城市</w:t>
            </w:r>
            <w:r>
              <w:rPr>
                <w:rFonts w:hint="default" w:ascii="宋体" w:hAnsi="宋体" w:eastAsia="宋体" w:cs="Times New Roman"/>
                <w:sz w:val="28"/>
                <w:szCs w:val="28"/>
                <w:lang w:val="en-US" w:eastAsia="zh-CN"/>
              </w:rPr>
              <w:t>文化软实力</w:t>
            </w:r>
            <w:r>
              <w:rPr>
                <w:rFonts w:hint="eastAsia" w:ascii="宋体" w:hAnsi="宋体" w:eastAsia="宋体" w:cs="Times New Roman"/>
                <w:sz w:val="28"/>
                <w:szCs w:val="28"/>
                <w:lang w:val="en-US" w:eastAsia="zh-CN"/>
              </w:rPr>
              <w:t>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45</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合肥市打造“文里文气”城市气质研究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46</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z w:val="28"/>
                <w:szCs w:val="28"/>
                <w:lang w:val="en-US" w:eastAsia="zh-CN"/>
              </w:rPr>
            </w:pPr>
            <w:r>
              <w:rPr>
                <w:rFonts w:hint="eastAsia" w:ascii="宋体" w:hAnsi="宋体" w:cs="Times New Roman"/>
                <w:sz w:val="28"/>
                <w:szCs w:val="28"/>
                <w:lang w:val="en-US" w:eastAsia="zh-CN"/>
              </w:rPr>
              <w:t>合肥市完善现代文化产业体系和市场体系研究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47</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sz w:val="28"/>
                <w:szCs w:val="28"/>
                <w:lang w:val="en-US" w:eastAsia="zh-CN"/>
              </w:rPr>
            </w:pPr>
            <w:r>
              <w:rPr>
                <w:rFonts w:hint="eastAsia" w:ascii="宋体" w:hAnsi="宋体"/>
                <w:sz w:val="28"/>
                <w:szCs w:val="28"/>
                <w:lang w:eastAsia="zh-CN"/>
              </w:rPr>
              <w:t>合肥市打造具有全国影响力的文创产业中心研究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48</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合肥市加大文物和文化遗产保护研究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49</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kern w:val="2"/>
                <w:sz w:val="28"/>
                <w:szCs w:val="28"/>
                <w:lang w:val="en-US" w:eastAsia="zh-CN" w:bidi="ar-SA"/>
              </w:rPr>
            </w:pPr>
            <w:r>
              <w:rPr>
                <w:rFonts w:hint="eastAsia" w:ascii="宋体" w:hAnsi="宋体"/>
                <w:sz w:val="28"/>
                <w:szCs w:val="28"/>
                <w:lang w:eastAsia="zh-CN"/>
              </w:rPr>
              <w:t>合肥市推进文化数字化建设路径研</w:t>
            </w:r>
            <w:r>
              <w:rPr>
                <w:rFonts w:hint="eastAsia" w:ascii="宋体" w:hAnsi="宋体" w:eastAsia="宋体" w:cs="Times New Roman"/>
                <w:b w:val="0"/>
                <w:color w:val="auto"/>
                <w:spacing w:val="0"/>
                <w:kern w:val="2"/>
                <w:sz w:val="28"/>
                <w:szCs w:val="28"/>
                <w:lang w:val="en-US" w:eastAsia="zh-CN" w:bidi="ar-SA"/>
              </w:rPr>
              <w:t>究</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50</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sz w:val="28"/>
                <w:szCs w:val="28"/>
                <w:lang w:eastAsia="zh-CN"/>
              </w:rPr>
              <w:t>文化消费升级视域下合肥市发展文化产业路径研究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51</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合肥市演艺产业发展路径研究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52</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“双减”背景下合肥青少年儿童文化艺术消费研究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5</w:t>
            </w:r>
            <w:r>
              <w:rPr>
                <w:rFonts w:hint="default" w:ascii="宋体" w:hAnsi="宋体" w:eastAsia="宋体" w:cs="Times New Roman"/>
                <w:sz w:val="28"/>
                <w:szCs w:val="28"/>
                <w:lang w:val="en" w:eastAsia="zh-CN"/>
              </w:rPr>
              <w:t>3</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推进</w:t>
            </w:r>
            <w:r>
              <w:rPr>
                <w:rFonts w:hint="eastAsia" w:ascii="宋体" w:hAnsi="宋体" w:cs="Times New Roman"/>
                <w:kern w:val="2"/>
                <w:sz w:val="28"/>
                <w:szCs w:val="28"/>
                <w:lang w:val="en-US" w:eastAsia="zh-CN" w:bidi="ar-SA"/>
              </w:rPr>
              <w:t>合肥市域内</w:t>
            </w:r>
            <w:r>
              <w:rPr>
                <w:rFonts w:hint="eastAsia" w:ascii="宋体" w:hAnsi="宋体" w:eastAsia="宋体" w:cs="Times New Roman"/>
                <w:kern w:val="2"/>
                <w:sz w:val="28"/>
                <w:szCs w:val="28"/>
                <w:lang w:val="en-US" w:eastAsia="zh-CN" w:bidi="ar-SA"/>
              </w:rPr>
              <w:t>文博资源开放共享研究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54</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新时代</w:t>
            </w:r>
            <w:r>
              <w:rPr>
                <w:rFonts w:hint="eastAsia" w:ascii="宋体" w:hAnsi="宋体" w:eastAsia="宋体" w:cs="Times New Roman"/>
                <w:kern w:val="2"/>
                <w:sz w:val="28"/>
                <w:szCs w:val="28"/>
                <w:lang w:val="en-US" w:eastAsia="zh-CN" w:bidi="ar-SA"/>
              </w:rPr>
              <w:t>合肥市农村乡土文化建设研究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55</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合肥市推进城乡精神文明建设融合发展研究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 w:eastAsia="zh-CN" w:bidi="ar-SA"/>
              </w:rPr>
            </w:pPr>
            <w:r>
              <w:rPr>
                <w:rFonts w:hint="eastAsia" w:ascii="宋体" w:hAnsi="宋体" w:eastAsia="宋体" w:cs="Times New Roman"/>
                <w:sz w:val="28"/>
                <w:szCs w:val="28"/>
                <w:lang w:val="en-US" w:eastAsia="zh-CN"/>
              </w:rPr>
              <w:t>56</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新媒体形势下传播生态研究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57</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突发公共事件中的网络谣言治理策略研究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58</w:t>
            </w:r>
          </w:p>
        </w:tc>
        <w:tc>
          <w:tcPr>
            <w:tcW w:w="821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500" w:lineRule="exact"/>
              <w:jc w:val="both"/>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合肥市推进大中小学思想政治教育一体化建设研究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59</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合肥市加强新时代廉洁文化建设研究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val="0"/>
                <w:color w:val="auto"/>
                <w:spacing w:val="0"/>
                <w:kern w:val="2"/>
                <w:sz w:val="28"/>
                <w:szCs w:val="28"/>
                <w:lang w:val="en-US" w:eastAsia="zh-CN" w:bidi="ar-SA"/>
              </w:rPr>
            </w:pPr>
            <w:r>
              <w:rPr>
                <w:rFonts w:hint="eastAsia" w:ascii="方正楷体_GBK" w:hAnsi="方正楷体_GBK" w:eastAsia="方正楷体_GBK" w:cs="方正楷体_GBK"/>
                <w:b/>
                <w:kern w:val="2"/>
                <w:sz w:val="28"/>
                <w:szCs w:val="28"/>
                <w:lang w:val="en-US" w:eastAsia="zh-CN" w:bidi="ar-SA"/>
              </w:rPr>
              <w:t>城市建设和社会建设专题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60</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kern w:val="2"/>
                <w:sz w:val="28"/>
                <w:szCs w:val="28"/>
                <w:lang w:val="en-US" w:eastAsia="zh-CN" w:bidi="ar-SA"/>
              </w:rPr>
            </w:pPr>
            <w:r>
              <w:rPr>
                <w:rFonts w:hint="eastAsia" w:ascii="宋体" w:hAnsi="宋体" w:eastAsia="宋体" w:cs="Times New Roman"/>
                <w:sz w:val="28"/>
                <w:szCs w:val="28"/>
                <w:lang w:val="en-US" w:eastAsia="zh-CN"/>
              </w:rPr>
              <w:t>合肥市</w:t>
            </w:r>
            <w:r>
              <w:rPr>
                <w:rFonts w:hint="default" w:ascii="宋体" w:hAnsi="宋体" w:eastAsia="宋体" w:cs="Times New Roman"/>
                <w:sz w:val="28"/>
                <w:szCs w:val="28"/>
                <w:lang w:val="en-US" w:eastAsia="zh-CN"/>
              </w:rPr>
              <w:t>建设宜居韧性智慧</w:t>
            </w:r>
            <w:r>
              <w:rPr>
                <w:rFonts w:hint="eastAsia" w:ascii="宋体" w:hAnsi="宋体" w:eastAsia="宋体" w:cs="Times New Roman"/>
                <w:sz w:val="28"/>
                <w:szCs w:val="28"/>
                <w:lang w:val="en-US" w:eastAsia="zh-CN"/>
              </w:rPr>
              <w:t>现代化</w:t>
            </w:r>
            <w:r>
              <w:rPr>
                <w:rFonts w:hint="default" w:ascii="宋体" w:hAnsi="宋体" w:eastAsia="宋体" w:cs="Times New Roman"/>
                <w:sz w:val="28"/>
                <w:szCs w:val="28"/>
                <w:lang w:val="en-US" w:eastAsia="zh-CN"/>
              </w:rPr>
              <w:t>城市</w:t>
            </w:r>
            <w:r>
              <w:rPr>
                <w:rFonts w:hint="eastAsia" w:ascii="宋体" w:hAnsi="宋体" w:eastAsia="宋体" w:cs="Times New Roman"/>
                <w:sz w:val="28"/>
                <w:szCs w:val="28"/>
                <w:lang w:val="en-US" w:eastAsia="zh-CN"/>
              </w:rPr>
              <w:t>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sz w:val="28"/>
                <w:szCs w:val="28"/>
                <w:lang w:val="en-US" w:eastAsia="zh-CN"/>
              </w:rPr>
              <w:t>61</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kern w:val="2"/>
                <w:sz w:val="28"/>
                <w:szCs w:val="28"/>
                <w:lang w:val="en-US" w:eastAsia="zh-CN" w:bidi="ar-SA"/>
              </w:rPr>
            </w:pPr>
            <w:r>
              <w:rPr>
                <w:rFonts w:hint="eastAsia" w:ascii="宋体" w:hAnsi="宋体" w:eastAsia="宋体" w:cs="Times New Roman"/>
                <w:kern w:val="2"/>
                <w:sz w:val="28"/>
                <w:szCs w:val="28"/>
                <w:lang w:val="en-US" w:eastAsia="zh-CN" w:bidi="ar-SA"/>
              </w:rPr>
              <w:t>国际都市视野下合肥市城市道路街区美学研究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62</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cs="Times New Roman"/>
                <w:color w:val="auto"/>
                <w:kern w:val="2"/>
                <w:sz w:val="28"/>
                <w:szCs w:val="28"/>
                <w:lang w:val="en-US" w:eastAsia="zh-CN" w:bidi="ar-SA"/>
              </w:rPr>
              <w:t>合肥市优化重点片区公共服务布局</w:t>
            </w:r>
            <w:r>
              <w:rPr>
                <w:rFonts w:hint="default" w:ascii="宋体" w:hAnsi="宋体" w:eastAsia="宋体" w:cs="Times New Roman"/>
                <w:color w:val="auto"/>
                <w:kern w:val="2"/>
                <w:sz w:val="28"/>
                <w:szCs w:val="28"/>
                <w:lang w:val="en-US" w:eastAsia="zh-CN" w:bidi="ar-SA"/>
              </w:rPr>
              <w:t>满足群众</w:t>
            </w:r>
            <w:r>
              <w:rPr>
                <w:rFonts w:hint="eastAsia" w:ascii="宋体" w:hAnsi="宋体" w:cs="Times New Roman"/>
                <w:color w:val="auto"/>
                <w:kern w:val="2"/>
                <w:sz w:val="28"/>
                <w:szCs w:val="28"/>
                <w:lang w:val="en-US" w:eastAsia="zh-CN" w:bidi="ar-SA"/>
              </w:rPr>
              <w:t>高</w:t>
            </w:r>
            <w:r>
              <w:rPr>
                <w:rFonts w:hint="default" w:ascii="宋体" w:hAnsi="宋体" w:eastAsia="宋体" w:cs="Times New Roman"/>
                <w:color w:val="auto"/>
                <w:kern w:val="2"/>
                <w:sz w:val="28"/>
                <w:szCs w:val="28"/>
                <w:lang w:val="en-US" w:eastAsia="zh-CN" w:bidi="ar-SA"/>
              </w:rPr>
              <w:t>品质生活需求</w:t>
            </w:r>
            <w:r>
              <w:rPr>
                <w:rFonts w:hint="eastAsia" w:ascii="宋体" w:hAnsi="宋体" w:eastAsia="宋体" w:cs="Times New Roman"/>
                <w:color w:val="auto"/>
                <w:kern w:val="2"/>
                <w:sz w:val="28"/>
                <w:szCs w:val="28"/>
                <w:lang w:val="en-US" w:eastAsia="zh-CN" w:bidi="ar-SA"/>
              </w:rPr>
              <w:t>研究</w:t>
            </w:r>
            <w:r>
              <w:rPr>
                <w:rFonts w:hint="eastAsia" w:ascii="宋体" w:hAnsi="宋体" w:cs="Times New Roman"/>
                <w:color w:val="auto"/>
                <w:kern w:val="2"/>
                <w:sz w:val="28"/>
                <w:szCs w:val="28"/>
                <w:lang w:val="en-US" w:eastAsia="zh-CN" w:bidi="ar-SA"/>
              </w:rPr>
              <w:t>（教育、医疗、养老、文化等方向可分列）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63</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Times New Roman"/>
                <w:color w:val="auto"/>
                <w:kern w:val="2"/>
                <w:sz w:val="28"/>
                <w:szCs w:val="28"/>
                <w:lang w:val="en-US" w:eastAsia="zh-CN" w:bidi="ar-SA"/>
              </w:rPr>
            </w:pPr>
            <w:r>
              <w:rPr>
                <w:rFonts w:hint="eastAsia" w:ascii="宋体" w:hAnsi="宋体" w:cs="Times New Roman"/>
                <w:color w:val="auto"/>
                <w:kern w:val="2"/>
                <w:sz w:val="28"/>
                <w:szCs w:val="28"/>
                <w:lang w:val="en-US" w:eastAsia="zh-CN" w:bidi="ar-SA"/>
              </w:rPr>
              <w:t>合肥市打造“永不落幕的园博会”对策研究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sz w:val="28"/>
                <w:szCs w:val="28"/>
                <w:lang w:val="en-US" w:eastAsia="zh-CN"/>
              </w:rPr>
              <w:t>64</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合肥市加强重大疫情防控救治体系和应急能力建设研究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65</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合肥市中医药传承创新发展研究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66</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合肥市推进医疗保障基金监管路径研究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67</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合肥市提升“学在合肥”教育品牌内涵研究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68</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cs="Times New Roman"/>
                <w:b w:val="0"/>
                <w:color w:val="auto"/>
                <w:spacing w:val="0"/>
                <w:kern w:val="2"/>
                <w:sz w:val="28"/>
                <w:szCs w:val="28"/>
                <w:lang w:val="en-US" w:eastAsia="zh-CN" w:bidi="ar-SA"/>
              </w:rPr>
              <w:t>合肥市中小学劳动教育现状与对策研究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69</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合肥市落实就业优先战略促进高质量就业研究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70</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后疫情时期</w:t>
            </w:r>
            <w:r>
              <w:rPr>
                <w:rFonts w:hint="eastAsia" w:ascii="宋体" w:hAnsi="宋体" w:cs="Times New Roman"/>
                <w:b w:val="0"/>
                <w:color w:val="auto"/>
                <w:spacing w:val="0"/>
                <w:kern w:val="2"/>
                <w:sz w:val="28"/>
                <w:szCs w:val="28"/>
                <w:lang w:val="en-US" w:eastAsia="zh-CN" w:bidi="ar-SA"/>
              </w:rPr>
              <w:t>青少年</w:t>
            </w:r>
            <w:r>
              <w:rPr>
                <w:rFonts w:hint="eastAsia" w:ascii="宋体" w:hAnsi="宋体" w:eastAsia="宋体" w:cs="Times New Roman"/>
                <w:b w:val="0"/>
                <w:color w:val="auto"/>
                <w:spacing w:val="0"/>
                <w:kern w:val="2"/>
                <w:sz w:val="28"/>
                <w:szCs w:val="28"/>
                <w:lang w:val="en-US" w:eastAsia="zh-CN" w:bidi="ar-SA"/>
              </w:rPr>
              <w:t>学生心理健康研究——以合肥为例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71</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合肥市青少年择业就业观研究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72</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当代青年婚育观念与行为研究——以合肥为例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73</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合肥市完善</w:t>
            </w:r>
            <w:r>
              <w:rPr>
                <w:rFonts w:hint="default" w:ascii="宋体" w:hAnsi="宋体" w:eastAsia="宋体" w:cs="Times New Roman"/>
                <w:b w:val="0"/>
                <w:color w:val="auto"/>
                <w:spacing w:val="0"/>
                <w:kern w:val="2"/>
                <w:sz w:val="28"/>
                <w:szCs w:val="28"/>
                <w:lang w:val="en-US" w:eastAsia="zh-CN" w:bidi="ar-SA"/>
              </w:rPr>
              <w:t>共建共治共享基层</w:t>
            </w:r>
            <w:r>
              <w:rPr>
                <w:rFonts w:hint="eastAsia" w:ascii="宋体" w:hAnsi="宋体" w:eastAsia="宋体" w:cs="Times New Roman"/>
                <w:b w:val="0"/>
                <w:color w:val="auto"/>
                <w:spacing w:val="0"/>
                <w:kern w:val="2"/>
                <w:sz w:val="28"/>
                <w:szCs w:val="28"/>
                <w:lang w:val="en-US" w:eastAsia="zh-CN" w:bidi="ar-SA"/>
              </w:rPr>
              <w:t>社会</w:t>
            </w:r>
            <w:r>
              <w:rPr>
                <w:rFonts w:hint="default" w:ascii="宋体" w:hAnsi="宋体" w:eastAsia="宋体" w:cs="Times New Roman"/>
                <w:b w:val="0"/>
                <w:color w:val="auto"/>
                <w:spacing w:val="0"/>
                <w:kern w:val="2"/>
                <w:sz w:val="28"/>
                <w:szCs w:val="28"/>
                <w:lang w:val="en-US" w:eastAsia="zh-CN" w:bidi="ar-SA"/>
              </w:rPr>
              <w:t>治理体系</w:t>
            </w:r>
            <w:r>
              <w:rPr>
                <w:rFonts w:hint="eastAsia" w:ascii="宋体" w:hAnsi="宋体" w:eastAsia="宋体" w:cs="Times New Roman"/>
                <w:b w:val="0"/>
                <w:color w:val="auto"/>
                <w:spacing w:val="0"/>
                <w:kern w:val="2"/>
                <w:sz w:val="28"/>
                <w:szCs w:val="28"/>
                <w:lang w:val="en-US" w:eastAsia="zh-CN" w:bidi="ar-SA"/>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74</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党建引领全过程人民民主合肥基层实践路径研究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75</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合肥市推进法治政府、法治社会建设研究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kern w:val="2"/>
                <w:sz w:val="28"/>
                <w:szCs w:val="28"/>
                <w:lang w:val="en-US" w:eastAsia="zh-CN" w:bidi="ar-SA"/>
              </w:rPr>
            </w:pPr>
            <w:r>
              <w:rPr>
                <w:rFonts w:hint="eastAsia" w:ascii="宋体" w:hAnsi="宋体"/>
                <w:kern w:val="2"/>
                <w:sz w:val="28"/>
                <w:szCs w:val="28"/>
                <w:lang w:val="en-US" w:eastAsia="zh-CN" w:bidi="ar-SA"/>
              </w:rPr>
              <w:t>76</w:t>
            </w:r>
          </w:p>
        </w:tc>
        <w:tc>
          <w:tcPr>
            <w:tcW w:w="82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b w:val="0"/>
                <w:color w:val="auto"/>
                <w:spacing w:val="0"/>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合肥市建设高素质干部队伍研究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80" w:type="dxa"/>
            <w:gridSpan w:val="2"/>
            <w:noWrap w:val="0"/>
            <w:vAlign w:val="center"/>
          </w:tcPr>
          <w:p>
            <w:pPr>
              <w:pStyle w:val="4"/>
              <w:jc w:val="center"/>
              <w:rPr>
                <w:rFonts w:hint="eastAsia" w:ascii="方正小标宋简体" w:hAnsi="Calibri" w:eastAsia="方正小标宋简体" w:cs="Times New Roman"/>
                <w:kern w:val="2"/>
                <w:sz w:val="28"/>
                <w:szCs w:val="28"/>
                <w:lang w:val="en-US" w:eastAsia="zh-CN" w:bidi="ar-SA"/>
              </w:rPr>
            </w:pPr>
            <w:r>
              <w:rPr>
                <w:rFonts w:hint="eastAsia" w:ascii="方正小标宋简体" w:hAnsi="Calibri" w:eastAsia="方正小标宋简体" w:cs="Times New Roman"/>
                <w:kern w:val="2"/>
                <w:sz w:val="28"/>
                <w:szCs w:val="28"/>
              </w:rPr>
              <w:t>青年项目研究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80" w:type="dxa"/>
            <w:gridSpan w:val="2"/>
            <w:noWrap w:val="0"/>
            <w:vAlign w:val="center"/>
          </w:tcPr>
          <w:p>
            <w:pPr>
              <w:spacing w:line="380" w:lineRule="exact"/>
              <w:rPr>
                <w:rFonts w:hint="eastAsia" w:ascii="宋体" w:hAnsi="Times New Roman" w:eastAsia="宋体" w:cs="华文仿宋"/>
                <w:kern w:val="2"/>
                <w:sz w:val="28"/>
                <w:szCs w:val="28"/>
                <w:lang w:val="en-US" w:eastAsia="zh-CN" w:bidi="ar-SA"/>
              </w:rPr>
            </w:pPr>
            <w:r>
              <w:rPr>
                <w:rFonts w:hint="eastAsia" w:ascii="宋体" w:hAnsi="宋体" w:eastAsia="宋体" w:cs="Times New Roman"/>
                <w:b w:val="0"/>
                <w:color w:val="auto"/>
                <w:spacing w:val="0"/>
                <w:kern w:val="2"/>
                <w:sz w:val="28"/>
                <w:szCs w:val="28"/>
                <w:lang w:val="en-US" w:eastAsia="zh-CN" w:bidi="ar-SA"/>
              </w:rPr>
              <w:t>申报对象为30周岁（1992年12月以后出生）以下青年或大专以上院校在校学生，不设具体研究选题，申报书课题分类应注明“青年项目”字样，在校大学生申报的，原则上项目成员中应有一名老师进行指导。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95985"/>
    <w:rsid w:val="3FF95985"/>
    <w:rsid w:val="B7AF1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jc w:val="center"/>
    </w:pPr>
    <w:rPr>
      <w:b/>
      <w:bCs/>
      <w:sz w:val="44"/>
    </w:rPr>
  </w:style>
  <w:style w:type="paragraph" w:customStyle="1" w:styleId="3">
    <w:name w:val="Body Text First Indent1"/>
    <w:qFormat/>
    <w:uiPriority w:val="0"/>
    <w:pPr>
      <w:widowControl w:val="0"/>
      <w:suppressAutoHyphens/>
      <w:bidi w:val="0"/>
      <w:spacing w:before="780" w:beforeLines="250" w:line="360" w:lineRule="auto"/>
      <w:ind w:firstLine="420" w:firstLineChars="100"/>
      <w:jc w:val="center"/>
    </w:pPr>
    <w:rPr>
      <w:rFonts w:ascii="宋体" w:hAnsi="Arial" w:eastAsia="宋体" w:cs="Times New Roman"/>
      <w:b/>
      <w:color w:val="auto"/>
      <w:spacing w:val="-5"/>
      <w:kern w:val="2"/>
      <w:sz w:val="44"/>
      <w:szCs w:val="24"/>
      <w:lang w:val="en-US" w:eastAsia="zh-CN" w:bidi="ar-SA"/>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2023-01-17T00:31:00Z</dcterms:created>
  <dc:creator>uos</dc:creator>
  <cp:lastModifiedBy>uos</cp:lastModifiedBy>
  <dcterms:modified xsi:type="dcterms:W3CDTF">2023-01-17T10:58:45Z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