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DC2F">
      <w:pPr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</w:rPr>
        <w:t>普通高等学校本科专业设置</w:t>
      </w:r>
    </w:p>
    <w:p w14:paraId="161FE599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  <w:lang w:val="en-US"/>
        </w:rPr>
        <w:t>预申报材料</w:t>
      </w:r>
    </w:p>
    <w:p w14:paraId="60B7CF0F"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 w14:paraId="36E40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068F604C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456E0206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安徽建筑大学</w:t>
            </w:r>
          </w:p>
        </w:tc>
        <w:tc>
          <w:tcPr>
            <w:tcW w:w="2268" w:type="dxa"/>
            <w:vAlign w:val="center"/>
          </w:tcPr>
          <w:p w14:paraId="285085C9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预备案（申报）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34292F2F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■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2B03FCA3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52FFB588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 w14:paraId="02A0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64959FF1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5B25DAFB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64EC7BE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2751A7D4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18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59EDABDA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0DE6A3E4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42A1633"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3DA2A175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</w:tr>
      <w:tr w14:paraId="37B3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0A82588F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458C2DCE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C61918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23BD7EB8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</w:tr>
      <w:tr w14:paraId="29C0B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6CF4C00D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0478A178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2D73E0E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3674612C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</w:tr>
      <w:tr w14:paraId="65E2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6130589D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专业筹建负责人</w:t>
            </w:r>
          </w:p>
        </w:tc>
        <w:tc>
          <w:tcPr>
            <w:tcW w:w="2268" w:type="dxa"/>
            <w:vAlign w:val="center"/>
          </w:tcPr>
          <w:p w14:paraId="16C46FF4">
            <w:pPr>
              <w:pStyle w:val="12"/>
              <w:jc w:val="both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907B338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 w14:paraId="07731B14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</w:tr>
      <w:tr w14:paraId="6F509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 w14:paraId="3BE61B39"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 w14:paraId="05AF3B91"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  <w:p w14:paraId="0F529CA8">
            <w:pPr>
              <w:pStyle w:val="12"/>
              <w:spacing w:before="14" w:line="288" w:lineRule="auto"/>
              <w:ind w:left="91" w:right="17" w:firstLine="480" w:firstLineChars="200"/>
              <w:rPr>
                <w:rFonts w:ascii="仿宋_GB2312" w:eastAsia="仿宋_GB2312"/>
                <w:sz w:val="24"/>
                <w:lang w:val="en-US"/>
              </w:rPr>
            </w:pPr>
            <w:bookmarkStart w:id="0" w:name="_GoBack"/>
            <w:bookmarkEnd w:id="0"/>
          </w:p>
        </w:tc>
      </w:tr>
    </w:tbl>
    <w:p w14:paraId="00E6007F"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说明：经学校研究同意预备案的专业，上述各项内容通过“普通高等学校本科专业设置与服务平台”-“预备案”专栏进行填报。</w:t>
      </w:r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CB20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ZjkzMjlkOWJiMzAwODdjOTE5ZTQxMjM4ZTFkM2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17B46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64C02"/>
    <w:rsid w:val="0007121C"/>
    <w:rsid w:val="00073E69"/>
    <w:rsid w:val="00074716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26A3"/>
    <w:rsid w:val="000B7B36"/>
    <w:rsid w:val="000C3020"/>
    <w:rsid w:val="000C5276"/>
    <w:rsid w:val="000D3428"/>
    <w:rsid w:val="000D5697"/>
    <w:rsid w:val="000D5E2A"/>
    <w:rsid w:val="000E1A60"/>
    <w:rsid w:val="000E51B8"/>
    <w:rsid w:val="000E6B31"/>
    <w:rsid w:val="000E7BEC"/>
    <w:rsid w:val="000F0107"/>
    <w:rsid w:val="000F06C6"/>
    <w:rsid w:val="000F4581"/>
    <w:rsid w:val="00100435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3516C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E0488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2FA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56E91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29BF"/>
    <w:rsid w:val="00503250"/>
    <w:rsid w:val="00504904"/>
    <w:rsid w:val="0050638C"/>
    <w:rsid w:val="00512EF7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535A"/>
    <w:rsid w:val="005F6A2F"/>
    <w:rsid w:val="005F6CE3"/>
    <w:rsid w:val="0060120B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56260"/>
    <w:rsid w:val="00661990"/>
    <w:rsid w:val="006622F2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D67E2"/>
    <w:rsid w:val="006E6824"/>
    <w:rsid w:val="006F16E4"/>
    <w:rsid w:val="006F1F9B"/>
    <w:rsid w:val="006F52E0"/>
    <w:rsid w:val="006F5C43"/>
    <w:rsid w:val="006F5CF5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B281E"/>
    <w:rsid w:val="007C164B"/>
    <w:rsid w:val="007C7084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5571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4789B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1E3E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5D5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0569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77B4C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504C"/>
    <w:rsid w:val="00AD6937"/>
    <w:rsid w:val="00AE077C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55560"/>
    <w:rsid w:val="00B61535"/>
    <w:rsid w:val="00B643D2"/>
    <w:rsid w:val="00B704F9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3061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1A18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238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06FF"/>
    <w:rsid w:val="00CD1FAF"/>
    <w:rsid w:val="00CD2E7D"/>
    <w:rsid w:val="00CD3923"/>
    <w:rsid w:val="00CE0AA8"/>
    <w:rsid w:val="00CE158F"/>
    <w:rsid w:val="00CE4706"/>
    <w:rsid w:val="00CE5F68"/>
    <w:rsid w:val="00CF31FC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10D"/>
    <w:rsid w:val="00ED6773"/>
    <w:rsid w:val="00EE1496"/>
    <w:rsid w:val="00EE2C13"/>
    <w:rsid w:val="00EE4373"/>
    <w:rsid w:val="00EE4AE3"/>
    <w:rsid w:val="00EE4E66"/>
    <w:rsid w:val="00EF4FBD"/>
    <w:rsid w:val="00EF6F24"/>
    <w:rsid w:val="00F1333A"/>
    <w:rsid w:val="00F33613"/>
    <w:rsid w:val="00F33F03"/>
    <w:rsid w:val="00F36054"/>
    <w:rsid w:val="00F43142"/>
    <w:rsid w:val="00F45FEC"/>
    <w:rsid w:val="00F5332D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6326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605B3F"/>
    <w:rsid w:val="28E03E9F"/>
    <w:rsid w:val="2927562A"/>
    <w:rsid w:val="2A047719"/>
    <w:rsid w:val="2B4C581C"/>
    <w:rsid w:val="2B6F00D7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A796CE2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9A75FA5"/>
    <w:rsid w:val="79D73E00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5339-5FFB-4D77-AC69-42CE8C3BE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9</Lines>
  <Paragraphs>2</Paragraphs>
  <TotalTime>276</TotalTime>
  <ScaleCrop>false</ScaleCrop>
  <LinksUpToDate>false</LinksUpToDate>
  <CharactersWithSpaces>231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2023-09-14T03:28:00Z</dcterms:created>
  <dc:creator>MC SYSTEM</dc:creator>
  <cp:lastModifiedBy>Administrator</cp:lastModifiedBy>
  <cp:lastPrinted>2023-08-28T08:59:00Z</cp:lastPrinted>
  <dcterms:modified xsi:type="dcterms:W3CDTF">2026-04-29T03:26:16Z</dcterms:modified>
  <dc:title>普通高等学校本科专业设置管理规定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2052-12.1.0.22175</vt:lpwstr>
  </property>
  <property fmtid="{D5CDD505-2E9C-101B-9397-08002B2CF9AE}" pid="6" name="ICV">
    <vt:lpwstr>9C0E0F4B79AB474188BC641C6E831D0C_13</vt:lpwstr>
  </property>
  <property fmtid="{D5CDD505-2E9C-101B-9397-08002B2CF9AE}" pid="7" name="KSOTemplateDocerSaveRecord">
    <vt:lpwstr>eyJoZGlkIjoiM2M3ZjkzMjlkOWJiMzAwODdjOTE5ZTQxMjM4ZTFkM2YiLCJ1c2VySWQiOiIxMTEyNDkwNCJ9</vt:lpwstr>
  </property>
</Properties>
</file>