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framePr w:wrap="auto" w:vAnchor="margin" w:hAnchor="text" w:yAlign="inline"/>
        <w:ind w:firstLine="723" w:firstLineChars="200"/>
        <w:jc w:val="left"/>
        <w:rPr>
          <w:rFonts w:hint="eastAsia" w:ascii="仿宋" w:hAnsi="仿宋" w:eastAsia="仿宋" w:cs="仿宋"/>
          <w:b/>
          <w:bCs/>
          <w:color w:val="FF0000"/>
          <w:sz w:val="30"/>
          <w:szCs w:val="30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6"/>
          <w:szCs w:val="36"/>
        </w:rPr>
        <w:t>赓续精神血脉，践行新时代</w:t>
      </w:r>
      <w:r>
        <w:rPr>
          <w:rFonts w:hint="eastAsia" w:ascii="仿宋" w:hAnsi="仿宋" w:eastAsia="仿宋" w:cs="仿宋"/>
          <w:b/>
          <w:bCs/>
          <w:sz w:val="36"/>
          <w:szCs w:val="36"/>
          <w:lang w:eastAsia="zh-CN"/>
        </w:rPr>
        <w:t>”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外语人”的使命</w:t>
      </w:r>
    </w:p>
    <w:p>
      <w:pPr>
        <w:framePr w:wrap="auto" w:vAnchor="margin" w:hAnchor="text" w:yAlign="inline"/>
        <w:spacing w:line="240" w:lineRule="auto"/>
        <w:ind w:firstLine="560" w:firstLineChars="200"/>
        <w:jc w:val="center"/>
        <w:rPr>
          <w:rFonts w:hint="default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谢娜 外国语学院</w:t>
      </w:r>
    </w:p>
    <w:p>
      <w:pPr>
        <w:framePr w:wrap="auto" w:vAnchor="margin" w:hAnchor="text" w:yAlign="inline"/>
        <w:spacing w:line="240" w:lineRule="auto"/>
        <w:ind w:firstLine="560" w:firstLineChars="200"/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一百年前，一艘“小小红船”从浙江嘉兴南湖的烟雨中启航。从一叶扁舟到“中国号”巨轮破浪前行，100年风雨兼程、100年砥砺前行。一百年间，一代代中国共产党人顽强拼搏、不懈奋斗，用血肉挺起捍卫国家的脊梁、用奋斗点燃传递梦想的火炬，构筑起中国共产党人的精神谱系，谱写了中华民族历史长河中的壮丽篇章。</w:t>
      </w:r>
    </w:p>
    <w:p>
      <w:pPr>
        <w:framePr w:wrap="auto" w:vAnchor="margin" w:hAnchor="text" w:yAlign="inline"/>
        <w:spacing w:line="240" w:lineRule="auto"/>
        <w:ind w:firstLine="560" w:firstLineChars="200"/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一百年前，一批批中国留学生满怀着救亡图存、振兴中华的梦想，踏上了异国他乡求学的征途。他们不仅为中国的发展变革作出了突出贡献，更搭建起中外文化交流的一架桥梁。一百年间，一代又一代留学归国人员，在中华民族伟大复兴中国梦的指引下，始终怀抱着学有所成、报效祖国的神圣使命，以实际行动谱写出更加激昂的时代乐章。</w:t>
      </w:r>
    </w:p>
    <w:p>
      <w:pPr>
        <w:framePr w:wrap="auto" w:vAnchor="margin" w:hAnchor="text" w:yAlign="inline"/>
        <w:spacing w:line="240" w:lineRule="auto"/>
        <w:ind w:firstLine="560" w:firstLineChars="200"/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而我，就是那数以百万计的留学归国的一员。作为一名外语专业教学工作者，在远赴异国他乡求学期间，我深深地感受到外国人想要了解、探索中国文化的兴趣与愿望；而在回国之后的外语教学和交流中，我更加深刻地体认到来华的留学生对于汉语学习的热切与渴望。这些促使我不断地思考，外语教学工作者的使命到底是什么？我们在进行外语教学和交流的同时，更应该发挥外语专业优势，积极推动中华文化对外传播，让更多的外国人感受到中华文化的魅力，折服于华夏民族的精神，从而为中国文化建设增添更加强劲的力量，这不正是新时代赋予我们“外语人”的新的历史使命吗？</w:t>
      </w:r>
    </w:p>
    <w:p>
      <w:pPr>
        <w:framePr w:wrap="auto" w:vAnchor="margin" w:hAnchor="text" w:yAlign="inline"/>
        <w:spacing w:line="240" w:lineRule="auto"/>
        <w:ind w:firstLine="560" w:firstLineChars="200"/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回顾中华文化对外传播的历史，一路走来并非一帆风顺。新中国成立之初，西方对中国采取敌对和孤立政策，中华文化对外传播任重而道远。改革开放初期，随着中国的国际朋友圈越来越大，中华文化对外传播进入了一个新阶段，但当时绝大多数外国人对中国的印象，更多地停留在中国功夫、孙子兵法、中医针灸、乒乓运动等方面。如何让世界更好地认识中国，如何让中国更好地走向世界，如何创新性地构建中华文化对外传播话语体系，成为新时期中华文化对外传播亟需破解的难题。</w:t>
      </w:r>
    </w:p>
    <w:p>
      <w:pPr>
        <w:framePr w:wrap="auto" w:vAnchor="margin" w:hAnchor="text" w:yAlign="inline"/>
        <w:spacing w:line="240" w:lineRule="auto"/>
        <w:ind w:firstLine="560" w:firstLineChars="200"/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党的十八大以来，习近平总书记高度重视中华文化对外传播工作。他在主持中共中央政治局第十二次集体学习时强调要“在构建对外传播话语体系上下功夫，在乐于接受和易于理解上下功夫，让更多国外受众听得懂、听得进、听得明白，不断提升对外传播效果。”这既对外语专业教学工作者提出了更高的要求，也迎来了中华文化对外传播的跨越式发展，这从两组数据的对比可以发现：一是留学归国潮。1978年，中国改革开放的第一年，中国出国留学人数860人，学成归国人数248人，回国率28.8%，而在这248名学子中，近半数人仍向往国外生活。然而，到2019年，中国出国留学人数增至70万人，学成归国人数超过58万人，回国率已高达82.9%。随后两年，新冠肺炎疫情及国际关系变化等因素，更加速推动了海归回国潮流。二是世界汉语热。据统计，截至2021年底，全球共有180多个国家和地区开展中文教育，76个国家将中文纳入国民教育体系，外国正在学习中文的人数超过2500万，汉语热在世界范围内持续升温，海外累计学习和使用中文的人数接近2亿。</w:t>
      </w:r>
    </w:p>
    <w:p>
      <w:pPr>
        <w:framePr w:wrap="auto" w:vAnchor="margin" w:hAnchor="text" w:yAlign="inline"/>
        <w:spacing w:line="240" w:lineRule="auto"/>
        <w:ind w:firstLine="560" w:firstLineChars="200"/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为什么会出现留学归国潮、世界汉语热？那是因为，中华民族伟大复兴的中国梦，不仅让每一位中华儿女魂牵梦萦，更对世界具有强大的吸引力；中华民族的崛起、中国梦的实现，不仅关乎中国的前途命运，也关乎世界的未来发展。改革开放四十多年来，中国共产党带领全国各族人民取得了辉煌成就，特别是党的十八大以来，以习近平同志为核心的党中央以巨大的政治勇气和强烈的责任担当，推动党和国家事业取得了全方位、开创性的历史成就。2013年，“一带一路”这项具有深厚历史和文化底蕴的国际合作倡议的提出，更强有力地推动了中华文化对外传播取得了丰硕成果。而我，不正是“留学归国潮”“世界汉语热”真真实实的参与者吗？实际上，如我一样，众多的外语教学工作者和科研人，立足于“外语人”的新使命，在中华文化对外传播的过程中，所传播的已不仅仅是中国的文化，更是中国的精神！</w:t>
      </w:r>
    </w:p>
    <w:p>
      <w:pPr>
        <w:framePr w:wrap="auto" w:vAnchor="margin" w:hAnchor="text" w:yAlign="inline"/>
        <w:spacing w:line="240" w:lineRule="auto"/>
        <w:ind w:firstLine="560" w:firstLineChars="200"/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今天，中华民族屹立于世界民族之林，中国特色社会主义进入了新时代，这是对外开放的新局面，世界正期待着听到更多的中国声音，而中国也正以更昂扬挺拔的姿态屹立于世界！唯有加快构建中华文化对外传播话语体系，才能改“他塑”为“自塑”，才能扭转中国真实形象和西方主观印象的“反差”，才能更好地向世界展示新时代的中国，才能让世界更加真实地听到并听清中国声音，才能在中华文化对外传播中弘扬中国精神、凝聚中国力量！</w:t>
      </w:r>
    </w:p>
    <w:p>
      <w:pPr>
        <w:framePr w:wrap="auto" w:vAnchor="margin" w:hAnchor="text" w:yAlign="inline"/>
        <w:spacing w:line="240" w:lineRule="auto"/>
        <w:ind w:firstLine="560" w:firstLineChars="200"/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这，正体现了“外语人”在新时代的新使命、新担当。让我们一起行动起来，为实现中华民族伟大复兴的中国梦贡献力量！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2MWM3OWU3ZmFhODE5NmMwN2YxY2UwMzM0MGUzODkifQ=="/>
  </w:docVars>
  <w:rsids>
    <w:rsidRoot w:val="005F35E5"/>
    <w:rsid w:val="00004D3C"/>
    <w:rsid w:val="00040003"/>
    <w:rsid w:val="000911D0"/>
    <w:rsid w:val="000B23B9"/>
    <w:rsid w:val="0025611C"/>
    <w:rsid w:val="00293ACE"/>
    <w:rsid w:val="002A56CE"/>
    <w:rsid w:val="002B6A46"/>
    <w:rsid w:val="003650C6"/>
    <w:rsid w:val="0040614E"/>
    <w:rsid w:val="004166D6"/>
    <w:rsid w:val="004871D8"/>
    <w:rsid w:val="00523D5E"/>
    <w:rsid w:val="0052406A"/>
    <w:rsid w:val="00562A65"/>
    <w:rsid w:val="00563265"/>
    <w:rsid w:val="0057652F"/>
    <w:rsid w:val="005C35CD"/>
    <w:rsid w:val="005F35E5"/>
    <w:rsid w:val="006237D2"/>
    <w:rsid w:val="00680310"/>
    <w:rsid w:val="006E6D02"/>
    <w:rsid w:val="00756CD2"/>
    <w:rsid w:val="00797AF0"/>
    <w:rsid w:val="008138A1"/>
    <w:rsid w:val="00860BF1"/>
    <w:rsid w:val="00A53581"/>
    <w:rsid w:val="00AC593B"/>
    <w:rsid w:val="00AF27EA"/>
    <w:rsid w:val="00B31E45"/>
    <w:rsid w:val="00C60186"/>
    <w:rsid w:val="00CB7518"/>
    <w:rsid w:val="00D3556C"/>
    <w:rsid w:val="00DA0F12"/>
    <w:rsid w:val="00DB5D8E"/>
    <w:rsid w:val="00DF6FA7"/>
    <w:rsid w:val="00E43C5D"/>
    <w:rsid w:val="00EA6851"/>
    <w:rsid w:val="00F02DA4"/>
    <w:rsid w:val="00F323C8"/>
    <w:rsid w:val="00FE7C06"/>
    <w:rsid w:val="0B3D68CD"/>
    <w:rsid w:val="2C887398"/>
    <w:rsid w:val="4EB050AD"/>
    <w:rsid w:val="76B03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framePr w:wrap="around" w:vAnchor="margin" w:hAnchor="text" w:y="1"/>
      <w:widowControl w:val="0"/>
      <w:jc w:val="both"/>
    </w:pPr>
    <w:rPr>
      <w:rFonts w:ascii="Calibri" w:hAnsi="Calibri" w:eastAsia="Calibri" w:cs="Calibri"/>
      <w:color w:val="000000"/>
      <w:kern w:val="2"/>
      <w:sz w:val="21"/>
      <w:szCs w:val="21"/>
      <w:u w:color="000000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qFormat/>
    <w:uiPriority w:val="99"/>
    <w:pPr>
      <w:framePr w:wrap="around"/>
      <w:ind w:left="100" w:leftChars="2500"/>
    </w:pPr>
  </w:style>
  <w:style w:type="paragraph" w:styleId="3">
    <w:name w:val="footer"/>
    <w:basedOn w:val="1"/>
    <w:link w:val="9"/>
    <w:unhideWhenUsed/>
    <w:qFormat/>
    <w:uiPriority w:val="99"/>
    <w:pPr>
      <w:framePr w:wrap="around"/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framePr w:wrap="around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4"/>
    <w:qFormat/>
    <w:uiPriority w:val="99"/>
    <w:rPr>
      <w:rFonts w:ascii="Calibri" w:hAnsi="Calibri" w:eastAsia="Calibri" w:cs="Calibri"/>
      <w:color w:val="000000"/>
      <w:sz w:val="18"/>
      <w:szCs w:val="18"/>
      <w:u w:color="000000"/>
    </w:rPr>
  </w:style>
  <w:style w:type="character" w:customStyle="1" w:styleId="9">
    <w:name w:val="页脚 字符"/>
    <w:basedOn w:val="6"/>
    <w:link w:val="3"/>
    <w:qFormat/>
    <w:uiPriority w:val="99"/>
    <w:rPr>
      <w:rFonts w:ascii="Calibri" w:hAnsi="Calibri" w:eastAsia="Calibri" w:cs="Calibri"/>
      <w:color w:val="000000"/>
      <w:sz w:val="18"/>
      <w:szCs w:val="18"/>
      <w:u w:color="000000"/>
    </w:rPr>
  </w:style>
  <w:style w:type="character" w:customStyle="1" w:styleId="10">
    <w:name w:val="日期 字符"/>
    <w:basedOn w:val="6"/>
    <w:link w:val="2"/>
    <w:semiHidden/>
    <w:qFormat/>
    <w:uiPriority w:val="99"/>
    <w:rPr>
      <w:rFonts w:ascii="Calibri" w:hAnsi="Calibri" w:eastAsia="Calibri" w:cs="Calibri"/>
      <w:color w:val="000000"/>
      <w:szCs w:val="21"/>
      <w:u w:color="00000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4</Pages>
  <Words>1874</Words>
  <Characters>1912</Characters>
  <Lines>13</Lines>
  <Paragraphs>3</Paragraphs>
  <TotalTime>2</TotalTime>
  <ScaleCrop>false</ScaleCrop>
  <LinksUpToDate>false</LinksUpToDate>
  <CharactersWithSpaces>1912</CharactersWithSpaces>
  <Application>WPS Office_11.1.0.11579_F1E327BC-269C-435d-A152-05C5408002CA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2022-05-29T10:19:00Z</dcterms:created>
  <dc:creator>Windows User</dc:creator>
  <cp:lastModifiedBy>外国语</cp:lastModifiedBy>
  <dcterms:modified xsi:type="dcterms:W3CDTF">2022-06-06T01:24:06Z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2052-11.1.0.11579</vt:lpwstr>
  </property>
  <property fmtid="{D5CDD505-2E9C-101B-9397-08002B2CF9AE}" pid="3" name="ICV">
    <vt:lpwstr>6C0F664C1F96469680B6763F2316C362</vt:lpwstr>
  </property>
</Properties>
</file>