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79" w:rsidRPr="00306F1C" w:rsidRDefault="00150030" w:rsidP="00306F1C">
      <w:pPr>
        <w:spacing w:line="600" w:lineRule="exact"/>
        <w:jc w:val="left"/>
        <w:rPr>
          <w:rFonts w:asciiTheme="minorEastAsia" w:eastAsiaTheme="minorEastAsia" w:hAnsiTheme="minorEastAsia"/>
          <w:bCs/>
          <w:sz w:val="32"/>
          <w:szCs w:val="32"/>
        </w:rPr>
      </w:pPr>
      <w:r w:rsidRPr="00306F1C">
        <w:rPr>
          <w:rFonts w:asciiTheme="minorEastAsia" w:eastAsiaTheme="minorEastAsia" w:hAnsiTheme="minorEastAsia"/>
          <w:bCs/>
          <w:sz w:val="32"/>
          <w:szCs w:val="32"/>
        </w:rPr>
        <w:t>附件</w:t>
      </w:r>
    </w:p>
    <w:p w:rsidR="00C72C79" w:rsidRPr="00306F1C" w:rsidRDefault="00150030">
      <w:pPr>
        <w:spacing w:line="600" w:lineRule="exact"/>
        <w:jc w:val="center"/>
        <w:rPr>
          <w:rFonts w:ascii="Times New Roman" w:eastAsia="方正小标宋_GBK" w:hAnsi="Times New Roman"/>
          <w:b/>
          <w:sz w:val="32"/>
          <w:szCs w:val="32"/>
          <w:shd w:val="clear" w:color="auto" w:fill="FFFFFF"/>
        </w:rPr>
      </w:pPr>
      <w:r w:rsidRPr="00306F1C">
        <w:rPr>
          <w:rFonts w:asciiTheme="minorEastAsia" w:eastAsiaTheme="minorEastAsia" w:hAnsiTheme="minorEastAsia"/>
          <w:b/>
          <w:sz w:val="32"/>
          <w:szCs w:val="32"/>
          <w:shd w:val="clear" w:color="auto" w:fill="FFFFFF"/>
        </w:rPr>
        <w:t>2021年安徽省科技创新战略与软科学研究专项研究课题征集表（参考表）</w:t>
      </w:r>
    </w:p>
    <w:p w:rsidR="00C72C79" w:rsidRDefault="00C72C79">
      <w:pPr>
        <w:spacing w:line="600" w:lineRule="exact"/>
        <w:jc w:val="center"/>
        <w:rPr>
          <w:rFonts w:ascii="Times New Roman" w:hAnsi="Times New Roman"/>
          <w:sz w:val="44"/>
          <w:szCs w:val="44"/>
        </w:rPr>
      </w:pPr>
    </w:p>
    <w:tbl>
      <w:tblPr>
        <w:tblStyle w:val="a6"/>
        <w:tblW w:w="9374" w:type="dxa"/>
        <w:tblInd w:w="-318" w:type="dxa"/>
        <w:tblLayout w:type="fixed"/>
        <w:tblLook w:val="04A0"/>
      </w:tblPr>
      <w:tblGrid>
        <w:gridCol w:w="1070"/>
        <w:gridCol w:w="1562"/>
        <w:gridCol w:w="3375"/>
        <w:gridCol w:w="1663"/>
        <w:gridCol w:w="1704"/>
      </w:tblGrid>
      <w:tr w:rsidR="00C72C79">
        <w:tc>
          <w:tcPr>
            <w:tcW w:w="1070" w:type="dxa"/>
            <w:vAlign w:val="center"/>
          </w:tcPr>
          <w:p w:rsidR="00C72C79" w:rsidRDefault="00150030">
            <w:pPr>
              <w:spacing w:line="400" w:lineRule="exact"/>
              <w:jc w:val="center"/>
              <w:rPr>
                <w:rFonts w:ascii="Times New Roman" w:eastAsia="黑体" w:hAnsi="Times New Roman"/>
                <w:sz w:val="30"/>
                <w:szCs w:val="30"/>
              </w:rPr>
            </w:pPr>
            <w:r>
              <w:rPr>
                <w:rFonts w:ascii="Times New Roman" w:eastAsia="黑体" w:hAnsi="黑体"/>
                <w:sz w:val="30"/>
                <w:szCs w:val="30"/>
              </w:rPr>
              <w:t>序号</w:t>
            </w:r>
          </w:p>
        </w:tc>
        <w:tc>
          <w:tcPr>
            <w:tcW w:w="1562" w:type="dxa"/>
            <w:vAlign w:val="center"/>
          </w:tcPr>
          <w:p w:rsidR="00C72C79" w:rsidRDefault="00150030">
            <w:pPr>
              <w:spacing w:line="400" w:lineRule="exact"/>
              <w:jc w:val="center"/>
              <w:rPr>
                <w:rFonts w:ascii="Times New Roman" w:eastAsia="黑体" w:hAnsi="Times New Roman"/>
                <w:sz w:val="30"/>
                <w:szCs w:val="30"/>
              </w:rPr>
            </w:pPr>
            <w:r>
              <w:rPr>
                <w:rFonts w:ascii="Times New Roman" w:eastAsia="黑体" w:hAnsi="黑体"/>
                <w:sz w:val="30"/>
                <w:szCs w:val="30"/>
              </w:rPr>
              <w:t>研究课题名称</w:t>
            </w:r>
          </w:p>
        </w:tc>
        <w:tc>
          <w:tcPr>
            <w:tcW w:w="3375" w:type="dxa"/>
            <w:vAlign w:val="center"/>
          </w:tcPr>
          <w:p w:rsidR="00C72C79" w:rsidRDefault="00150030">
            <w:pPr>
              <w:spacing w:line="400" w:lineRule="exact"/>
              <w:jc w:val="center"/>
              <w:rPr>
                <w:rFonts w:ascii="Times New Roman" w:eastAsia="黑体" w:hAnsi="Times New Roman"/>
                <w:sz w:val="30"/>
                <w:szCs w:val="30"/>
              </w:rPr>
            </w:pPr>
            <w:r>
              <w:rPr>
                <w:rFonts w:ascii="Times New Roman" w:eastAsia="黑体" w:hAnsi="黑体"/>
                <w:sz w:val="30"/>
                <w:szCs w:val="30"/>
              </w:rPr>
              <w:t>主要研究内容</w:t>
            </w:r>
          </w:p>
        </w:tc>
        <w:tc>
          <w:tcPr>
            <w:tcW w:w="1663" w:type="dxa"/>
            <w:vAlign w:val="center"/>
          </w:tcPr>
          <w:p w:rsidR="00C72C79" w:rsidRDefault="00150030">
            <w:pPr>
              <w:spacing w:line="400" w:lineRule="exact"/>
              <w:jc w:val="center"/>
              <w:rPr>
                <w:rFonts w:ascii="Times New Roman" w:eastAsia="黑体" w:hAnsi="Times New Roman"/>
                <w:sz w:val="30"/>
                <w:szCs w:val="30"/>
              </w:rPr>
            </w:pPr>
            <w:r>
              <w:rPr>
                <w:rFonts w:ascii="Times New Roman" w:eastAsia="黑体" w:hAnsi="黑体"/>
                <w:sz w:val="30"/>
                <w:szCs w:val="30"/>
              </w:rPr>
              <w:t>推荐理由</w:t>
            </w:r>
          </w:p>
        </w:tc>
        <w:tc>
          <w:tcPr>
            <w:tcW w:w="1704" w:type="dxa"/>
            <w:vAlign w:val="center"/>
          </w:tcPr>
          <w:p w:rsidR="00C72C79" w:rsidRDefault="00150030">
            <w:pPr>
              <w:spacing w:line="400" w:lineRule="exact"/>
              <w:jc w:val="center"/>
              <w:rPr>
                <w:rFonts w:ascii="Times New Roman" w:eastAsia="黑体" w:hAnsi="Times New Roman"/>
                <w:sz w:val="30"/>
                <w:szCs w:val="30"/>
              </w:rPr>
            </w:pPr>
            <w:r>
              <w:rPr>
                <w:rFonts w:ascii="Times New Roman" w:eastAsia="黑体" w:hAnsi="黑体"/>
                <w:sz w:val="30"/>
                <w:szCs w:val="30"/>
              </w:rPr>
              <w:t>推荐单位</w:t>
            </w:r>
          </w:p>
        </w:tc>
      </w:tr>
      <w:tr w:rsidR="00C72C79">
        <w:trPr>
          <w:trHeight w:val="4687"/>
        </w:trPr>
        <w:tc>
          <w:tcPr>
            <w:tcW w:w="1070" w:type="dxa"/>
            <w:vAlign w:val="center"/>
          </w:tcPr>
          <w:p w:rsidR="00C72C79" w:rsidRDefault="00150030">
            <w:pPr>
              <w:jc w:val="center"/>
              <w:rPr>
                <w:rFonts w:ascii="Times New Roman" w:hAnsi="Times New Roman"/>
                <w:sz w:val="30"/>
                <w:szCs w:val="30"/>
              </w:rPr>
            </w:pPr>
            <w:r>
              <w:rPr>
                <w:rFonts w:ascii="Times New Roman" w:hAnsi="Times New Roman"/>
                <w:sz w:val="30"/>
                <w:szCs w:val="30"/>
              </w:rPr>
              <w:t>1</w:t>
            </w:r>
          </w:p>
        </w:tc>
        <w:tc>
          <w:tcPr>
            <w:tcW w:w="1562" w:type="dxa"/>
            <w:vAlign w:val="center"/>
          </w:tcPr>
          <w:p w:rsidR="00C72C79" w:rsidRDefault="00150030">
            <w:pPr>
              <w:jc w:val="center"/>
              <w:rPr>
                <w:rFonts w:ascii="Times New Roman" w:hAnsi="Times New Roman"/>
                <w:sz w:val="30"/>
                <w:szCs w:val="30"/>
              </w:rPr>
            </w:pPr>
            <w:r>
              <w:rPr>
                <w:rFonts w:ascii="Times New Roman" w:eastAsia="华文仿宋" w:hAnsi="华文仿宋"/>
                <w:kern w:val="0"/>
                <w:sz w:val="30"/>
                <w:szCs w:val="30"/>
              </w:rPr>
              <w:t>安徽创新型省份建设评价研究</w:t>
            </w:r>
          </w:p>
        </w:tc>
        <w:tc>
          <w:tcPr>
            <w:tcW w:w="3375" w:type="dxa"/>
            <w:vAlign w:val="center"/>
          </w:tcPr>
          <w:p w:rsidR="00C72C79" w:rsidRDefault="00150030">
            <w:pPr>
              <w:spacing w:line="400" w:lineRule="exact"/>
              <w:rPr>
                <w:rFonts w:ascii="Times New Roman" w:hAnsi="Times New Roman"/>
                <w:sz w:val="30"/>
                <w:szCs w:val="30"/>
              </w:rPr>
            </w:pPr>
            <w:r>
              <w:rPr>
                <w:rFonts w:ascii="Times New Roman" w:eastAsia="华文仿宋" w:hAnsi="华文仿宋"/>
                <w:kern w:val="0"/>
                <w:sz w:val="30"/>
                <w:szCs w:val="30"/>
              </w:rPr>
              <w:t>全面梳理和总结安徽创新型省份建设进展，按照科技部建立的建设创新型省份指标体系，对安徽创新型省份建设成效进行定量评价并与其他创新型省份进行比较，分析安徽创新型省份建设中存在的问题与不足，提出安徽建设更高水平创新型省份的对策建议。</w:t>
            </w:r>
          </w:p>
        </w:tc>
        <w:tc>
          <w:tcPr>
            <w:tcW w:w="1663" w:type="dxa"/>
            <w:vAlign w:val="center"/>
          </w:tcPr>
          <w:p w:rsidR="00C72C79" w:rsidRDefault="00150030">
            <w:pPr>
              <w:jc w:val="center"/>
              <w:rPr>
                <w:rFonts w:ascii="Times New Roman" w:hAnsi="Times New Roman"/>
                <w:sz w:val="30"/>
                <w:szCs w:val="30"/>
              </w:rPr>
            </w:pPr>
            <w:r>
              <w:rPr>
                <w:rFonts w:ascii="Times New Roman"/>
                <w:sz w:val="30"/>
                <w:szCs w:val="30"/>
              </w:rPr>
              <w:t>ＸＸＸ</w:t>
            </w:r>
          </w:p>
        </w:tc>
        <w:tc>
          <w:tcPr>
            <w:tcW w:w="1704" w:type="dxa"/>
            <w:vAlign w:val="center"/>
          </w:tcPr>
          <w:p w:rsidR="00C72C79" w:rsidRDefault="00150030">
            <w:pPr>
              <w:jc w:val="center"/>
              <w:rPr>
                <w:rFonts w:ascii="Times New Roman" w:hAnsi="Times New Roman"/>
                <w:sz w:val="30"/>
                <w:szCs w:val="30"/>
              </w:rPr>
            </w:pPr>
            <w:r>
              <w:rPr>
                <w:rFonts w:ascii="Times New Roman"/>
                <w:sz w:val="30"/>
                <w:szCs w:val="30"/>
              </w:rPr>
              <w:t>ＸＸＸ</w:t>
            </w:r>
          </w:p>
        </w:tc>
      </w:tr>
      <w:tr w:rsidR="00C72C79">
        <w:trPr>
          <w:trHeight w:val="1340"/>
        </w:trPr>
        <w:tc>
          <w:tcPr>
            <w:tcW w:w="1070" w:type="dxa"/>
            <w:vAlign w:val="center"/>
          </w:tcPr>
          <w:p w:rsidR="00C72C79" w:rsidRDefault="00150030">
            <w:pPr>
              <w:jc w:val="center"/>
              <w:rPr>
                <w:rFonts w:ascii="Times New Roman" w:hAnsi="Times New Roman"/>
                <w:sz w:val="30"/>
                <w:szCs w:val="30"/>
              </w:rPr>
            </w:pPr>
            <w:r>
              <w:rPr>
                <w:rFonts w:ascii="Times New Roman" w:hAnsi="Times New Roman" w:hint="eastAsia"/>
                <w:sz w:val="30"/>
                <w:szCs w:val="30"/>
              </w:rPr>
              <w:t>２</w:t>
            </w:r>
          </w:p>
        </w:tc>
        <w:tc>
          <w:tcPr>
            <w:tcW w:w="1562" w:type="dxa"/>
            <w:vAlign w:val="center"/>
          </w:tcPr>
          <w:p w:rsidR="00C72C79" w:rsidRDefault="00150030">
            <w:pPr>
              <w:jc w:val="center"/>
              <w:rPr>
                <w:rFonts w:ascii="Times New Roman" w:eastAsia="华文仿宋" w:hAnsi="华文仿宋"/>
                <w:kern w:val="0"/>
                <w:sz w:val="30"/>
                <w:szCs w:val="30"/>
              </w:rPr>
            </w:pPr>
            <w:r>
              <w:rPr>
                <w:rFonts w:ascii="Times New Roman"/>
                <w:sz w:val="30"/>
                <w:szCs w:val="30"/>
              </w:rPr>
              <w:t>ＸＸＸ</w:t>
            </w:r>
          </w:p>
        </w:tc>
        <w:tc>
          <w:tcPr>
            <w:tcW w:w="3375" w:type="dxa"/>
            <w:vAlign w:val="center"/>
          </w:tcPr>
          <w:p w:rsidR="00C72C79" w:rsidRDefault="00150030">
            <w:pPr>
              <w:spacing w:line="400" w:lineRule="exact"/>
              <w:jc w:val="center"/>
              <w:rPr>
                <w:rFonts w:ascii="Times New Roman" w:eastAsia="华文仿宋" w:hAnsi="华文仿宋"/>
                <w:kern w:val="0"/>
                <w:sz w:val="30"/>
                <w:szCs w:val="30"/>
              </w:rPr>
            </w:pPr>
            <w:r>
              <w:rPr>
                <w:rFonts w:ascii="Times New Roman"/>
                <w:sz w:val="30"/>
                <w:szCs w:val="30"/>
              </w:rPr>
              <w:t>ＸＸＸ</w:t>
            </w:r>
          </w:p>
        </w:tc>
        <w:tc>
          <w:tcPr>
            <w:tcW w:w="1663" w:type="dxa"/>
            <w:vAlign w:val="center"/>
          </w:tcPr>
          <w:p w:rsidR="00C72C79" w:rsidRDefault="00150030">
            <w:pPr>
              <w:jc w:val="center"/>
              <w:rPr>
                <w:rFonts w:ascii="Times New Roman"/>
                <w:sz w:val="30"/>
                <w:szCs w:val="30"/>
              </w:rPr>
            </w:pPr>
            <w:r>
              <w:rPr>
                <w:rFonts w:ascii="Times New Roman"/>
                <w:sz w:val="30"/>
                <w:szCs w:val="30"/>
              </w:rPr>
              <w:t>ＸＸＸ</w:t>
            </w:r>
          </w:p>
        </w:tc>
        <w:tc>
          <w:tcPr>
            <w:tcW w:w="1704" w:type="dxa"/>
            <w:vAlign w:val="center"/>
          </w:tcPr>
          <w:p w:rsidR="00C72C79" w:rsidRDefault="00150030">
            <w:pPr>
              <w:jc w:val="center"/>
              <w:rPr>
                <w:rFonts w:ascii="Times New Roman"/>
                <w:sz w:val="30"/>
                <w:szCs w:val="30"/>
              </w:rPr>
            </w:pPr>
            <w:r>
              <w:rPr>
                <w:rFonts w:ascii="Times New Roman"/>
                <w:sz w:val="30"/>
                <w:szCs w:val="30"/>
              </w:rPr>
              <w:t>ＸＸＸ</w:t>
            </w:r>
          </w:p>
        </w:tc>
      </w:tr>
      <w:tr w:rsidR="00C72C79">
        <w:trPr>
          <w:trHeight w:val="1112"/>
        </w:trPr>
        <w:tc>
          <w:tcPr>
            <w:tcW w:w="1070" w:type="dxa"/>
            <w:vAlign w:val="center"/>
          </w:tcPr>
          <w:p w:rsidR="00C72C79" w:rsidRDefault="00150030">
            <w:pPr>
              <w:jc w:val="center"/>
              <w:rPr>
                <w:rFonts w:ascii="Times New Roman" w:hAnsi="Times New Roman"/>
                <w:sz w:val="30"/>
                <w:szCs w:val="30"/>
              </w:rPr>
            </w:pPr>
            <w:r>
              <w:rPr>
                <w:rFonts w:ascii="Times New Roman" w:hAnsi="Times New Roman" w:hint="eastAsia"/>
                <w:sz w:val="30"/>
                <w:szCs w:val="30"/>
              </w:rPr>
              <w:t>３</w:t>
            </w:r>
          </w:p>
        </w:tc>
        <w:tc>
          <w:tcPr>
            <w:tcW w:w="1562" w:type="dxa"/>
            <w:vAlign w:val="center"/>
          </w:tcPr>
          <w:p w:rsidR="00C72C79" w:rsidRDefault="00150030">
            <w:pPr>
              <w:jc w:val="center"/>
              <w:rPr>
                <w:rFonts w:ascii="Times New Roman" w:eastAsia="华文仿宋" w:hAnsi="华文仿宋"/>
                <w:kern w:val="0"/>
                <w:sz w:val="30"/>
                <w:szCs w:val="30"/>
              </w:rPr>
            </w:pPr>
            <w:r>
              <w:rPr>
                <w:rFonts w:ascii="Times New Roman"/>
                <w:sz w:val="30"/>
                <w:szCs w:val="30"/>
              </w:rPr>
              <w:t>ＸＸＸ</w:t>
            </w:r>
          </w:p>
        </w:tc>
        <w:tc>
          <w:tcPr>
            <w:tcW w:w="3375" w:type="dxa"/>
            <w:vAlign w:val="center"/>
          </w:tcPr>
          <w:p w:rsidR="00C72C79" w:rsidRDefault="00150030">
            <w:pPr>
              <w:spacing w:line="400" w:lineRule="exact"/>
              <w:jc w:val="center"/>
              <w:rPr>
                <w:rFonts w:ascii="Times New Roman" w:eastAsia="华文仿宋" w:hAnsi="华文仿宋"/>
                <w:kern w:val="0"/>
                <w:sz w:val="30"/>
                <w:szCs w:val="30"/>
              </w:rPr>
            </w:pPr>
            <w:r>
              <w:rPr>
                <w:rFonts w:ascii="Times New Roman"/>
                <w:sz w:val="30"/>
                <w:szCs w:val="30"/>
              </w:rPr>
              <w:t>ＸＸＸ</w:t>
            </w:r>
          </w:p>
        </w:tc>
        <w:tc>
          <w:tcPr>
            <w:tcW w:w="1663" w:type="dxa"/>
            <w:vAlign w:val="center"/>
          </w:tcPr>
          <w:p w:rsidR="00C72C79" w:rsidRDefault="00150030">
            <w:pPr>
              <w:jc w:val="center"/>
              <w:rPr>
                <w:rFonts w:ascii="Times New Roman"/>
                <w:sz w:val="30"/>
                <w:szCs w:val="30"/>
              </w:rPr>
            </w:pPr>
            <w:r>
              <w:rPr>
                <w:rFonts w:ascii="Times New Roman"/>
                <w:sz w:val="30"/>
                <w:szCs w:val="30"/>
              </w:rPr>
              <w:t>ＸＸＸ</w:t>
            </w:r>
          </w:p>
        </w:tc>
        <w:tc>
          <w:tcPr>
            <w:tcW w:w="1704" w:type="dxa"/>
            <w:vAlign w:val="center"/>
          </w:tcPr>
          <w:p w:rsidR="00C72C79" w:rsidRDefault="00150030">
            <w:pPr>
              <w:jc w:val="center"/>
              <w:rPr>
                <w:rFonts w:ascii="Times New Roman"/>
                <w:sz w:val="30"/>
                <w:szCs w:val="30"/>
              </w:rPr>
            </w:pPr>
            <w:r>
              <w:rPr>
                <w:rFonts w:ascii="Times New Roman"/>
                <w:sz w:val="30"/>
                <w:szCs w:val="30"/>
              </w:rPr>
              <w:t>ＸＸＸ</w:t>
            </w:r>
          </w:p>
        </w:tc>
      </w:tr>
    </w:tbl>
    <w:p w:rsidR="00C72C79" w:rsidRDefault="00C72C79">
      <w:pPr>
        <w:ind w:firstLineChars="200" w:firstLine="640"/>
        <w:jc w:val="left"/>
        <w:rPr>
          <w:rFonts w:ascii="Times New Roman" w:eastAsia="仿宋_GB2312" w:hAnsi="Times New Roman"/>
          <w:kern w:val="0"/>
          <w:sz w:val="32"/>
          <w:szCs w:val="32"/>
        </w:rPr>
      </w:pPr>
    </w:p>
    <w:p w:rsidR="00C72C79" w:rsidRDefault="00C72C79">
      <w:pPr>
        <w:rPr>
          <w:rFonts w:ascii="Times New Roman" w:hAnsi="Times New Roman"/>
        </w:rPr>
      </w:pPr>
    </w:p>
    <w:sectPr w:rsidR="00C72C79" w:rsidSect="00C72C79">
      <w:pgSz w:w="11906" w:h="16838"/>
      <w:pgMar w:top="1797" w:right="1440" w:bottom="1797"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B33" w:rsidRDefault="00280B33" w:rsidP="00A01F75">
      <w:r>
        <w:separator/>
      </w:r>
    </w:p>
  </w:endnote>
  <w:endnote w:type="continuationSeparator" w:id="0">
    <w:p w:rsidR="00280B33" w:rsidRDefault="00280B33" w:rsidP="00A01F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B33" w:rsidRDefault="00280B33" w:rsidP="00A01F75">
      <w:r>
        <w:separator/>
      </w:r>
    </w:p>
  </w:footnote>
  <w:footnote w:type="continuationSeparator" w:id="0">
    <w:p w:rsidR="00280B33" w:rsidRDefault="00280B33" w:rsidP="00A01F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7B1E67"/>
    <w:rsid w:val="00150030"/>
    <w:rsid w:val="00280B33"/>
    <w:rsid w:val="00306F1C"/>
    <w:rsid w:val="00630E6C"/>
    <w:rsid w:val="00733C24"/>
    <w:rsid w:val="009910CB"/>
    <w:rsid w:val="00A01F75"/>
    <w:rsid w:val="00A271FB"/>
    <w:rsid w:val="00B51CA5"/>
    <w:rsid w:val="00C72C79"/>
    <w:rsid w:val="013B76E5"/>
    <w:rsid w:val="02FC4C9D"/>
    <w:rsid w:val="0AF178AC"/>
    <w:rsid w:val="0FDF4608"/>
    <w:rsid w:val="10586AA8"/>
    <w:rsid w:val="11931FD5"/>
    <w:rsid w:val="148A5542"/>
    <w:rsid w:val="1B19428B"/>
    <w:rsid w:val="1B475945"/>
    <w:rsid w:val="1BDD4265"/>
    <w:rsid w:val="1C58612D"/>
    <w:rsid w:val="1DDE3226"/>
    <w:rsid w:val="20E04C8A"/>
    <w:rsid w:val="2CB917A5"/>
    <w:rsid w:val="2F7E1ED7"/>
    <w:rsid w:val="2FED0362"/>
    <w:rsid w:val="33264A40"/>
    <w:rsid w:val="399C5F5C"/>
    <w:rsid w:val="39BC38CD"/>
    <w:rsid w:val="3B7B1E67"/>
    <w:rsid w:val="3DD02DF2"/>
    <w:rsid w:val="400A7627"/>
    <w:rsid w:val="401F58C8"/>
    <w:rsid w:val="472E03EE"/>
    <w:rsid w:val="4B2965A2"/>
    <w:rsid w:val="589E2780"/>
    <w:rsid w:val="5A51194A"/>
    <w:rsid w:val="5B29309C"/>
    <w:rsid w:val="5D7174B4"/>
    <w:rsid w:val="5F4D43AB"/>
    <w:rsid w:val="61AA30B5"/>
    <w:rsid w:val="623F1635"/>
    <w:rsid w:val="6F2E4723"/>
    <w:rsid w:val="717E3613"/>
    <w:rsid w:val="728C515A"/>
    <w:rsid w:val="7ECD5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C7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72C79"/>
    <w:pPr>
      <w:tabs>
        <w:tab w:val="center" w:pos="4153"/>
        <w:tab w:val="right" w:pos="8306"/>
      </w:tabs>
      <w:snapToGrid w:val="0"/>
      <w:jc w:val="left"/>
    </w:pPr>
    <w:rPr>
      <w:sz w:val="18"/>
      <w:szCs w:val="18"/>
    </w:rPr>
  </w:style>
  <w:style w:type="paragraph" w:styleId="a4">
    <w:name w:val="header"/>
    <w:basedOn w:val="a"/>
    <w:link w:val="Char0"/>
    <w:rsid w:val="00C72C7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72C79"/>
    <w:pPr>
      <w:spacing w:beforeAutospacing="1" w:afterAutospacing="1"/>
      <w:jc w:val="left"/>
    </w:pPr>
    <w:rPr>
      <w:kern w:val="0"/>
      <w:sz w:val="24"/>
    </w:rPr>
  </w:style>
  <w:style w:type="table" w:styleId="a6">
    <w:name w:val="Table Grid"/>
    <w:basedOn w:val="a1"/>
    <w:qFormat/>
    <w:rsid w:val="00C72C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C72C79"/>
    <w:rPr>
      <w:rFonts w:ascii="Calibri" w:eastAsia="宋体" w:hAnsi="Calibri" w:cs="Times New Roman"/>
      <w:kern w:val="2"/>
      <w:sz w:val="18"/>
      <w:szCs w:val="18"/>
    </w:rPr>
  </w:style>
  <w:style w:type="character" w:customStyle="1" w:styleId="Char">
    <w:name w:val="页脚 Char"/>
    <w:basedOn w:val="a0"/>
    <w:link w:val="a3"/>
    <w:qFormat/>
    <w:rsid w:val="00C72C7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210</Characters>
  <Application>Microsoft Office Word</Application>
  <DocSecurity>0</DocSecurity>
  <Lines>1</Lines>
  <Paragraphs>1</Paragraphs>
  <ScaleCrop>false</ScaleCrop>
  <Company>安徽省科学技术厅</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kjczhk</cp:lastModifiedBy>
  <cp:revision>3</cp:revision>
  <dcterms:created xsi:type="dcterms:W3CDTF">2021-04-28T06:45:00Z</dcterms:created>
  <dcterms:modified xsi:type="dcterms:W3CDTF">2021-04-30T08:15:00Z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